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4CA13" w14:textId="0BB21D2B" w:rsidR="003D58EA" w:rsidRPr="003D58EA" w:rsidRDefault="004947F0" w:rsidP="003D58EA">
      <w:pPr>
        <w:widowControl w:val="0"/>
        <w:autoSpaceDE w:val="0"/>
        <w:autoSpaceDN w:val="0"/>
        <w:adjustRightInd w:val="0"/>
        <w:spacing w:after="240" w:line="440" w:lineRule="atLeast"/>
        <w:rPr>
          <w:rFonts w:ascii="Times" w:hAnsi="Times" w:cs="Times"/>
          <w:b/>
          <w:bCs/>
          <w:strike/>
          <w:color w:val="000000"/>
          <w:sz w:val="37"/>
          <w:szCs w:val="37"/>
        </w:rPr>
      </w:pPr>
      <w:r>
        <w:rPr>
          <w:rFonts w:ascii="Action Man" w:hAnsi="Action Man"/>
          <w:b/>
          <w:i/>
          <w:noProof/>
          <w:sz w:val="16"/>
          <w:szCs w:val="16"/>
        </w:rPr>
        <w:drawing>
          <wp:anchor distT="0" distB="0" distL="114300" distR="114300" simplePos="0" relativeHeight="251659264" behindDoc="0" locked="0" layoutInCell="1" allowOverlap="1" wp14:anchorId="4B15B4C4" wp14:editId="1AC49B3F">
            <wp:simplePos x="0" y="0"/>
            <wp:positionH relativeFrom="column">
              <wp:posOffset>-472440</wp:posOffset>
            </wp:positionH>
            <wp:positionV relativeFrom="paragraph">
              <wp:posOffset>-629285</wp:posOffset>
            </wp:positionV>
            <wp:extent cx="6891020" cy="933450"/>
            <wp:effectExtent l="0" t="0" r="5080" b="0"/>
            <wp:wrapThrough wrapText="bothSides">
              <wp:wrapPolygon edited="0">
                <wp:start x="1433" y="882"/>
                <wp:lineTo x="657" y="3086"/>
                <wp:lineTo x="299" y="5731"/>
                <wp:lineTo x="179" y="10580"/>
                <wp:lineTo x="418" y="14988"/>
                <wp:lineTo x="418" y="17192"/>
                <wp:lineTo x="1135" y="21159"/>
                <wp:lineTo x="1493" y="21159"/>
                <wp:lineTo x="1851" y="21159"/>
                <wp:lineTo x="15107" y="21159"/>
                <wp:lineTo x="21258" y="19396"/>
                <wp:lineTo x="21079" y="14988"/>
                <wp:lineTo x="21377" y="14988"/>
                <wp:lineTo x="21496" y="11902"/>
                <wp:lineTo x="21317" y="7935"/>
                <wp:lineTo x="21616" y="5290"/>
                <wp:lineTo x="21317" y="3086"/>
                <wp:lineTo x="1791" y="882"/>
                <wp:lineTo x="1433" y="882"/>
              </wp:wrapPolygon>
            </wp:wrapThrough>
            <wp:docPr id="2" name="Image 1" descr="banner-wb_26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wb_2600px.png"/>
                    <pic:cNvPicPr/>
                  </pic:nvPicPr>
                  <pic:blipFill>
                    <a:blip r:embed="rId9"/>
                    <a:stretch>
                      <a:fillRect/>
                    </a:stretch>
                  </pic:blipFill>
                  <pic:spPr>
                    <a:xfrm>
                      <a:off x="0" y="0"/>
                      <a:ext cx="6891020" cy="933450"/>
                    </a:xfrm>
                    <a:prstGeom prst="rect">
                      <a:avLst/>
                    </a:prstGeom>
                  </pic:spPr>
                </pic:pic>
              </a:graphicData>
            </a:graphic>
          </wp:anchor>
        </w:drawing>
      </w:r>
    </w:p>
    <w:p w14:paraId="1778FD11" w14:textId="77777777" w:rsidR="003D58EA" w:rsidRDefault="003D58EA" w:rsidP="003D58EA">
      <w:pPr>
        <w:widowControl w:val="0"/>
        <w:autoSpaceDE w:val="0"/>
        <w:autoSpaceDN w:val="0"/>
        <w:adjustRightInd w:val="0"/>
        <w:spacing w:after="240" w:line="440" w:lineRule="atLeast"/>
        <w:rPr>
          <w:rFonts w:ascii="Times" w:hAnsi="Times" w:cs="Times"/>
          <w:b/>
          <w:bCs/>
          <w:color w:val="000000"/>
          <w:sz w:val="37"/>
          <w:szCs w:val="37"/>
        </w:rPr>
      </w:pPr>
    </w:p>
    <w:p w14:paraId="17913791" w14:textId="77777777" w:rsidR="003D58EA" w:rsidRDefault="003D58EA" w:rsidP="004D206F">
      <w:pPr>
        <w:widowControl w:val="0"/>
        <w:autoSpaceDE w:val="0"/>
        <w:autoSpaceDN w:val="0"/>
        <w:adjustRightInd w:val="0"/>
        <w:spacing w:after="240" w:line="440" w:lineRule="atLeast"/>
        <w:jc w:val="center"/>
        <w:rPr>
          <w:rFonts w:ascii="Times" w:hAnsi="Times" w:cs="Times"/>
          <w:b/>
          <w:bCs/>
          <w:color w:val="000000"/>
          <w:sz w:val="32"/>
          <w:szCs w:val="32"/>
        </w:rPr>
      </w:pPr>
      <w:r w:rsidRPr="004D206F">
        <w:rPr>
          <w:rFonts w:ascii="Times" w:hAnsi="Times" w:cs="Times"/>
          <w:b/>
          <w:bCs/>
          <w:color w:val="000000"/>
          <w:sz w:val="32"/>
          <w:szCs w:val="32"/>
        </w:rPr>
        <w:t>R è g l e m e n t  D ‘ O r d r e  I n t é r i e u r.</w:t>
      </w:r>
    </w:p>
    <w:p w14:paraId="390D669B" w14:textId="18E2F33B" w:rsidR="003D58EA" w:rsidRPr="004D206F" w:rsidRDefault="004D206F" w:rsidP="004D206F">
      <w:pPr>
        <w:widowControl w:val="0"/>
        <w:autoSpaceDE w:val="0"/>
        <w:autoSpaceDN w:val="0"/>
        <w:adjustRightInd w:val="0"/>
        <w:spacing w:after="240" w:line="440" w:lineRule="atLeast"/>
        <w:jc w:val="center"/>
        <w:rPr>
          <w:rFonts w:ascii="Times" w:hAnsi="Times" w:cs="Times"/>
          <w:b/>
          <w:bCs/>
          <w:color w:val="000000"/>
          <w:sz w:val="32"/>
          <w:szCs w:val="32"/>
        </w:rPr>
      </w:pPr>
      <w:r>
        <w:rPr>
          <w:rFonts w:ascii="Times" w:hAnsi="Times" w:cs="Times"/>
          <w:b/>
          <w:bCs/>
          <w:color w:val="000000"/>
          <w:sz w:val="32"/>
          <w:szCs w:val="32"/>
        </w:rPr>
        <w:t>________________</w:t>
      </w:r>
      <w:bookmarkStart w:id="0" w:name="_GoBack"/>
      <w:bookmarkEnd w:id="0"/>
    </w:p>
    <w:p w14:paraId="5226133C" w14:textId="77777777" w:rsidR="003D58EA" w:rsidRPr="004D206F" w:rsidRDefault="003D58EA" w:rsidP="003D58EA">
      <w:pPr>
        <w:widowControl w:val="0"/>
        <w:autoSpaceDE w:val="0"/>
        <w:autoSpaceDN w:val="0"/>
        <w:adjustRightInd w:val="0"/>
        <w:spacing w:after="240" w:line="480" w:lineRule="atLeast"/>
        <w:rPr>
          <w:rFonts w:ascii="Times" w:hAnsi="Times" w:cs="Times"/>
          <w:b/>
          <w:bCs/>
          <w:color w:val="000000"/>
          <w:sz w:val="28"/>
          <w:szCs w:val="28"/>
        </w:rPr>
      </w:pPr>
    </w:p>
    <w:p w14:paraId="7C991A77" w14:textId="77777777" w:rsidR="003D58EA" w:rsidRPr="004D206F" w:rsidRDefault="003D58EA" w:rsidP="003D58EA">
      <w:pPr>
        <w:widowControl w:val="0"/>
        <w:autoSpaceDE w:val="0"/>
        <w:autoSpaceDN w:val="0"/>
        <w:adjustRightInd w:val="0"/>
        <w:spacing w:after="240" w:line="440" w:lineRule="atLeast"/>
        <w:rPr>
          <w:rFonts w:ascii="Times" w:hAnsi="Times" w:cs="Times"/>
          <w:color w:val="000000"/>
          <w:sz w:val="28"/>
          <w:szCs w:val="28"/>
        </w:rPr>
      </w:pPr>
      <w:r w:rsidRPr="004D206F">
        <w:rPr>
          <w:rFonts w:ascii="Times" w:hAnsi="Times" w:cs="Times"/>
          <w:b/>
          <w:bCs/>
          <w:color w:val="000000"/>
          <w:sz w:val="28"/>
          <w:szCs w:val="28"/>
        </w:rPr>
        <w:t xml:space="preserve">1 Généralités </w:t>
      </w:r>
    </w:p>
    <w:p w14:paraId="18993DFF" w14:textId="77777777" w:rsidR="003D58EA" w:rsidRPr="004D206F" w:rsidRDefault="003D58EA" w:rsidP="003D58EA">
      <w:pPr>
        <w:widowControl w:val="0"/>
        <w:autoSpaceDE w:val="0"/>
        <w:autoSpaceDN w:val="0"/>
        <w:adjustRightInd w:val="0"/>
        <w:spacing w:after="240" w:line="480" w:lineRule="atLeast"/>
        <w:rPr>
          <w:rFonts w:ascii="Times" w:hAnsi="Times" w:cs="Times"/>
          <w:color w:val="000000"/>
          <w:sz w:val="28"/>
          <w:szCs w:val="28"/>
        </w:rPr>
      </w:pPr>
      <w:r w:rsidRPr="004D206F">
        <w:rPr>
          <w:rFonts w:ascii="Times" w:hAnsi="Times" w:cs="Times"/>
          <w:b/>
          <w:bCs/>
          <w:color w:val="000000"/>
          <w:sz w:val="28"/>
          <w:szCs w:val="28"/>
        </w:rPr>
        <w:t xml:space="preserve">Règlement d’Ordre Intérieur (ROI) </w:t>
      </w:r>
    </w:p>
    <w:p w14:paraId="49EC0F5E"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Art.1. Le ROI est élaboré par le Conseil d’Administration (CA) du club et est soumis à l’approbation de l’Assemblée Générale (AG). Tout changement dans ce règlement doit faire l’objet d’une réunion du CA et être entériné par l’AG. Les membres seront avertis des changements. </w:t>
      </w:r>
    </w:p>
    <w:p w14:paraId="1EAB0298" w14:textId="0192E0DA" w:rsidR="00585E98" w:rsidRPr="004D206F" w:rsidRDefault="00585E98" w:rsidP="00585E98">
      <w:pPr>
        <w:widowControl w:val="0"/>
        <w:autoSpaceDE w:val="0"/>
        <w:autoSpaceDN w:val="0"/>
        <w:adjustRightInd w:val="0"/>
        <w:spacing w:after="240" w:line="360" w:lineRule="atLeast"/>
        <w:ind w:left="-142"/>
        <w:rPr>
          <w:rFonts w:ascii="Times" w:hAnsi="Times" w:cs="Times"/>
          <w:color w:val="000000"/>
          <w:sz w:val="28"/>
          <w:szCs w:val="28"/>
        </w:rPr>
      </w:pPr>
      <w:r w:rsidRPr="004D206F">
        <w:rPr>
          <w:rFonts w:ascii="Times" w:hAnsi="Times" w:cs="Times"/>
          <w:color w:val="000000"/>
          <w:sz w:val="28"/>
          <w:szCs w:val="28"/>
        </w:rPr>
        <w:t>(Modifié lors de l’Assemblée Générale du 30/11/2016)</w:t>
      </w:r>
    </w:p>
    <w:p w14:paraId="001657AD"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Art . 2. Le présent règlement régit les conditions d’apprentissage de tous les élèves quel que soit leur âge, leur sexe, leur conviction religieuse ou leur nationalité. </w:t>
      </w:r>
    </w:p>
    <w:p w14:paraId="742E491B"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Art. 3. Chaque membre DOIT prendre connaissance du règlement ; l’inscription au club équivaut à l’acceptation des clauses de celui-ci. </w:t>
      </w:r>
    </w:p>
    <w:p w14:paraId="2EB79908"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Art.4. Chaque membre reçoit le présent règlement à l’inscription, mais peut également le consulter auprès du professeur ou du secrétaire sur simple demande. </w:t>
      </w:r>
    </w:p>
    <w:p w14:paraId="547691B6" w14:textId="77777777" w:rsidR="003D58EA" w:rsidRPr="004D206F" w:rsidRDefault="003D58EA" w:rsidP="003D58EA">
      <w:pPr>
        <w:widowControl w:val="0"/>
        <w:autoSpaceDE w:val="0"/>
        <w:autoSpaceDN w:val="0"/>
        <w:adjustRightInd w:val="0"/>
        <w:spacing w:after="240" w:line="440" w:lineRule="atLeast"/>
        <w:ind w:left="-142" w:firstLine="142"/>
        <w:rPr>
          <w:rFonts w:ascii="Times" w:hAnsi="Times" w:cs="Times"/>
          <w:color w:val="000000"/>
          <w:sz w:val="28"/>
          <w:szCs w:val="28"/>
        </w:rPr>
      </w:pPr>
      <w:r w:rsidRPr="004D206F">
        <w:rPr>
          <w:rFonts w:ascii="Times" w:hAnsi="Times" w:cs="Times"/>
          <w:b/>
          <w:bCs/>
          <w:color w:val="000000"/>
          <w:sz w:val="28"/>
          <w:szCs w:val="28"/>
        </w:rPr>
        <w:t xml:space="preserve">2 Admission et démission </w:t>
      </w:r>
    </w:p>
    <w:p w14:paraId="63C0C9BC" w14:textId="2A7C015C"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Art.5. Pour être admis à suivre les cours</w:t>
      </w:r>
      <w:r w:rsidR="00585E98" w:rsidRPr="004D206F">
        <w:rPr>
          <w:rFonts w:ascii="Times" w:hAnsi="Times" w:cs="Times"/>
          <w:color w:val="000000"/>
          <w:sz w:val="28"/>
          <w:szCs w:val="28"/>
        </w:rPr>
        <w:t>,</w:t>
      </w:r>
      <w:r w:rsidRPr="004D206F">
        <w:rPr>
          <w:rFonts w:ascii="Times" w:hAnsi="Times" w:cs="Times"/>
          <w:color w:val="000000"/>
          <w:sz w:val="28"/>
          <w:szCs w:val="28"/>
        </w:rPr>
        <w:t xml:space="preserve"> les membres doivent remplir les conditions suivantes : </w:t>
      </w:r>
    </w:p>
    <w:p w14:paraId="76080A3C" w14:textId="77777777" w:rsidR="003D58EA" w:rsidRPr="004D206F" w:rsidRDefault="003D58EA" w:rsidP="003D58EA">
      <w:pPr>
        <w:widowControl w:val="0"/>
        <w:numPr>
          <w:ilvl w:val="0"/>
          <w:numId w:val="1"/>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kern w:val="1"/>
          <w:sz w:val="28"/>
          <w:szCs w:val="28"/>
        </w:rPr>
        <w:tab/>
      </w:r>
      <w:r w:rsidRPr="004D206F">
        <w:rPr>
          <w:rFonts w:ascii="Times" w:hAnsi="Times" w:cs="Times"/>
          <w:color w:val="000000"/>
          <w:kern w:val="1"/>
          <w:sz w:val="28"/>
          <w:szCs w:val="28"/>
        </w:rPr>
        <w:tab/>
      </w:r>
      <w:r w:rsidRPr="004D206F">
        <w:rPr>
          <w:rFonts w:ascii="Times" w:hAnsi="Times" w:cs="Times"/>
          <w:color w:val="000000"/>
          <w:sz w:val="28"/>
          <w:szCs w:val="28"/>
        </w:rPr>
        <w:t xml:space="preserve">  Etre reconnus physiquement aptes à la pratique du judo par un  médecin et faire remplir par celui-ci l’attestation médicale obligatoire  de la Fédération </w:t>
      </w:r>
      <w:r w:rsidRPr="004D206F">
        <w:rPr>
          <w:rFonts w:ascii="Times" w:hAnsi="Times" w:cs="Times"/>
          <w:color w:val="000000"/>
          <w:sz w:val="28"/>
          <w:szCs w:val="28"/>
        </w:rPr>
        <w:lastRenderedPageBreak/>
        <w:t>Francophone Belge de Judo (FFBJ).  </w:t>
      </w:r>
    </w:p>
    <w:p w14:paraId="2D7D90F1" w14:textId="003C75B3" w:rsidR="003D58EA" w:rsidRPr="004D206F" w:rsidRDefault="003D58EA" w:rsidP="003D58EA">
      <w:pPr>
        <w:widowControl w:val="0"/>
        <w:numPr>
          <w:ilvl w:val="0"/>
          <w:numId w:val="1"/>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kern w:val="1"/>
          <w:sz w:val="28"/>
          <w:szCs w:val="28"/>
        </w:rPr>
        <w:tab/>
      </w:r>
      <w:r w:rsidRPr="004D206F">
        <w:rPr>
          <w:rFonts w:ascii="Times" w:hAnsi="Times" w:cs="Times"/>
          <w:color w:val="000000"/>
          <w:kern w:val="1"/>
          <w:sz w:val="28"/>
          <w:szCs w:val="28"/>
        </w:rPr>
        <w:tab/>
      </w:r>
      <w:r w:rsidRPr="004D206F">
        <w:rPr>
          <w:rFonts w:ascii="Times" w:hAnsi="Times" w:cs="Times"/>
          <w:color w:val="000000"/>
          <w:sz w:val="28"/>
          <w:szCs w:val="28"/>
        </w:rPr>
        <w:t xml:space="preserve">  A l’inscription avoir atteint l’âge de </w:t>
      </w:r>
      <w:r w:rsidR="00585E98" w:rsidRPr="004D206F">
        <w:rPr>
          <w:rFonts w:ascii="Times" w:hAnsi="Times" w:cs="Times"/>
          <w:b/>
          <w:color w:val="000000"/>
          <w:sz w:val="28"/>
          <w:szCs w:val="28"/>
        </w:rPr>
        <w:t>4</w:t>
      </w:r>
      <w:r w:rsidRPr="004D206F">
        <w:rPr>
          <w:rFonts w:ascii="Times" w:hAnsi="Times" w:cs="Times"/>
          <w:b/>
          <w:color w:val="000000"/>
          <w:sz w:val="28"/>
          <w:szCs w:val="28"/>
        </w:rPr>
        <w:t xml:space="preserve"> ans</w:t>
      </w:r>
      <w:r w:rsidRPr="004D206F">
        <w:rPr>
          <w:rFonts w:ascii="Times" w:hAnsi="Times" w:cs="Times"/>
          <w:color w:val="000000"/>
          <w:sz w:val="28"/>
          <w:szCs w:val="28"/>
        </w:rPr>
        <w:t xml:space="preserve">. </w:t>
      </w:r>
      <w:r w:rsidRPr="004D206F">
        <w:rPr>
          <w:rFonts w:ascii="Times" w:hAnsi="Times" w:cs="Times"/>
          <w:color w:val="000000"/>
          <w:position w:val="13"/>
          <w:sz w:val="28"/>
          <w:szCs w:val="28"/>
        </w:rPr>
        <w:t xml:space="preserve"> </w:t>
      </w:r>
      <w:r w:rsidRPr="004D206F">
        <w:rPr>
          <w:rFonts w:ascii="Times" w:hAnsi="Times" w:cs="Times"/>
          <w:color w:val="000000"/>
          <w:sz w:val="28"/>
          <w:szCs w:val="28"/>
        </w:rPr>
        <w:t>Pour des enfants plus  jeunes l’accès au cours sera laissé à l’appréciation du moniteur en accord avec le CA.  </w:t>
      </w:r>
    </w:p>
    <w:p w14:paraId="452E2BD1" w14:textId="77777777" w:rsidR="003D58EA" w:rsidRPr="004D206F" w:rsidRDefault="003D58EA" w:rsidP="003D58EA">
      <w:pPr>
        <w:widowControl w:val="0"/>
        <w:numPr>
          <w:ilvl w:val="0"/>
          <w:numId w:val="1"/>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Art.6. A son admission l’élève souscrit obligatoirement à :  </w:t>
      </w:r>
    </w:p>
    <w:p w14:paraId="1753C898" w14:textId="77777777" w:rsidR="003D58EA" w:rsidRPr="004D206F" w:rsidRDefault="003D58EA" w:rsidP="003D58EA">
      <w:pPr>
        <w:widowControl w:val="0"/>
        <w:numPr>
          <w:ilvl w:val="0"/>
          <w:numId w:val="2"/>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kern w:val="1"/>
          <w:sz w:val="28"/>
          <w:szCs w:val="28"/>
        </w:rPr>
        <w:tab/>
      </w:r>
      <w:r w:rsidRPr="004D206F">
        <w:rPr>
          <w:rFonts w:ascii="Times" w:hAnsi="Times" w:cs="Times"/>
          <w:color w:val="000000"/>
          <w:kern w:val="1"/>
          <w:sz w:val="28"/>
          <w:szCs w:val="28"/>
        </w:rPr>
        <w:tab/>
      </w:r>
      <w:r w:rsidRPr="004D206F">
        <w:rPr>
          <w:rFonts w:ascii="Times" w:hAnsi="Times" w:cs="Times"/>
          <w:color w:val="000000"/>
          <w:sz w:val="28"/>
          <w:szCs w:val="28"/>
        </w:rPr>
        <w:t>  La licence assurance contre tout risque d’accident pouvant survenir  lors d’entraînements, stages, compétitions, ...organisés par le club ou extérieurs au club pour autant qu’il s’agisse de judo ou d’activités liées à la mise en condition physique.  </w:t>
      </w:r>
    </w:p>
    <w:p w14:paraId="044336A1" w14:textId="77777777" w:rsidR="003D58EA" w:rsidRPr="004D206F" w:rsidRDefault="003D58EA" w:rsidP="003D58EA">
      <w:pPr>
        <w:widowControl w:val="0"/>
        <w:numPr>
          <w:ilvl w:val="0"/>
          <w:numId w:val="2"/>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kern w:val="1"/>
          <w:sz w:val="28"/>
          <w:szCs w:val="28"/>
        </w:rPr>
        <w:tab/>
      </w:r>
      <w:r w:rsidRPr="004D206F">
        <w:rPr>
          <w:rFonts w:ascii="Times" w:hAnsi="Times" w:cs="Times"/>
          <w:color w:val="000000"/>
          <w:kern w:val="1"/>
          <w:sz w:val="28"/>
          <w:szCs w:val="28"/>
        </w:rPr>
        <w:tab/>
      </w:r>
      <w:r w:rsidRPr="004D206F">
        <w:rPr>
          <w:rFonts w:ascii="Times" w:hAnsi="Times" w:cs="Times"/>
          <w:color w:val="000000"/>
          <w:sz w:val="28"/>
          <w:szCs w:val="28"/>
        </w:rPr>
        <w:t>  La cotisation dont le montant est fixé par le CA, payable  </w:t>
      </w:r>
      <w:r w:rsidRPr="004D206F">
        <w:rPr>
          <w:rFonts w:ascii="Times" w:hAnsi="Times" w:cs="Times"/>
          <w:b/>
          <w:bCs/>
          <w:color w:val="000000"/>
          <w:sz w:val="28"/>
          <w:szCs w:val="28"/>
        </w:rPr>
        <w:t xml:space="preserve">anticipativement </w:t>
      </w:r>
      <w:r w:rsidRPr="004D206F">
        <w:rPr>
          <w:rFonts w:ascii="Times" w:hAnsi="Times" w:cs="Times"/>
          <w:color w:val="000000"/>
          <w:sz w:val="28"/>
          <w:szCs w:val="28"/>
        </w:rPr>
        <w:t xml:space="preserve">et </w:t>
      </w:r>
      <w:r w:rsidRPr="004D206F">
        <w:rPr>
          <w:rFonts w:ascii="Times" w:hAnsi="Times" w:cs="Times"/>
          <w:b/>
          <w:bCs/>
          <w:color w:val="000000"/>
          <w:sz w:val="28"/>
          <w:szCs w:val="28"/>
        </w:rPr>
        <w:t xml:space="preserve">non remboursable </w:t>
      </w:r>
      <w:r w:rsidRPr="004D206F">
        <w:rPr>
          <w:rFonts w:ascii="Times" w:hAnsi="Times" w:cs="Times"/>
          <w:color w:val="000000"/>
          <w:sz w:val="28"/>
          <w:szCs w:val="28"/>
        </w:rPr>
        <w:t>en cas de renonciation de la part de l’élève.  </w:t>
      </w:r>
    </w:p>
    <w:p w14:paraId="219375F0" w14:textId="77777777" w:rsidR="003D58EA" w:rsidRPr="004D206F" w:rsidRDefault="003D58EA" w:rsidP="003D58EA">
      <w:pPr>
        <w:widowControl w:val="0"/>
        <w:numPr>
          <w:ilvl w:val="0"/>
          <w:numId w:val="2"/>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Art.7. Pour quitter le club l'élève doit obligatoirement remplir le formulaire ad hoc, le dater et le signer. L'élève peut se procurer ce document auprès du professeur ou du CA.  </w:t>
      </w:r>
    </w:p>
    <w:p w14:paraId="31203B8D" w14:textId="77777777" w:rsidR="003D58EA" w:rsidRPr="004D206F" w:rsidRDefault="003D58EA" w:rsidP="003D58EA">
      <w:pPr>
        <w:widowControl w:val="0"/>
        <w:autoSpaceDE w:val="0"/>
        <w:autoSpaceDN w:val="0"/>
        <w:adjustRightInd w:val="0"/>
        <w:spacing w:after="240" w:line="440" w:lineRule="atLeast"/>
        <w:ind w:left="-142" w:firstLine="142"/>
        <w:rPr>
          <w:rFonts w:ascii="Times" w:hAnsi="Times" w:cs="Times"/>
          <w:color w:val="000000"/>
          <w:sz w:val="28"/>
          <w:szCs w:val="28"/>
        </w:rPr>
      </w:pPr>
      <w:r w:rsidRPr="004D206F">
        <w:rPr>
          <w:rFonts w:ascii="Times" w:hAnsi="Times" w:cs="Times"/>
          <w:b/>
          <w:bCs/>
          <w:color w:val="000000"/>
          <w:sz w:val="28"/>
          <w:szCs w:val="28"/>
        </w:rPr>
        <w:t xml:space="preserve">3 Lieu et horaires d’apprentissages </w:t>
      </w:r>
    </w:p>
    <w:p w14:paraId="3C994F03"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Art.8. Le Dojo (salle d’entraînement) : Salle « SPORT ATTITUDE », Voie De Messe, 22 à 4680 OUPEYE-HERMEE.  Un horaire détaillé est communiqué à tous en début de saison et affiché à l’entrée du Dojo. </w:t>
      </w:r>
    </w:p>
    <w:p w14:paraId="6079082B" w14:textId="77777777" w:rsidR="004D7DF2"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Art 9. Les élèves se présentent au complexe 10 minutes avant le début du cours</w:t>
      </w:r>
      <w:r w:rsidR="004D7DF2" w:rsidRPr="004D206F">
        <w:rPr>
          <w:rFonts w:ascii="Times" w:hAnsi="Times" w:cs="Times"/>
          <w:color w:val="000000"/>
          <w:sz w:val="28"/>
          <w:szCs w:val="28"/>
        </w:rPr>
        <w:t xml:space="preserve"> en veillant au respect de la leçon qui précède</w:t>
      </w:r>
      <w:r w:rsidRPr="004D206F">
        <w:rPr>
          <w:rFonts w:ascii="Times" w:hAnsi="Times" w:cs="Times"/>
          <w:color w:val="000000"/>
          <w:sz w:val="28"/>
          <w:szCs w:val="28"/>
        </w:rPr>
        <w:t xml:space="preserve">. </w:t>
      </w:r>
    </w:p>
    <w:p w14:paraId="1E3B50E9"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Afin de ne pas perturber le bon déroulement de la leçon, l’élève arrivant après la séance d’échauffement ne pourra monter sur le tapis qu’avec l’accord préalable du chargé de cours</w:t>
      </w:r>
      <w:r w:rsidR="004D7DF2" w:rsidRPr="004D206F">
        <w:rPr>
          <w:rFonts w:ascii="Times" w:hAnsi="Times" w:cs="Times"/>
          <w:color w:val="000000"/>
          <w:sz w:val="28"/>
          <w:szCs w:val="28"/>
        </w:rPr>
        <w:t xml:space="preserve"> présent</w:t>
      </w:r>
      <w:r w:rsidRPr="004D206F">
        <w:rPr>
          <w:rFonts w:ascii="Times" w:hAnsi="Times" w:cs="Times"/>
          <w:color w:val="000000"/>
          <w:sz w:val="28"/>
          <w:szCs w:val="28"/>
        </w:rPr>
        <w:t xml:space="preserve">. </w:t>
      </w:r>
    </w:p>
    <w:p w14:paraId="649BB4B6"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Art 10. Chaque élève exécute l’exercice décrit par le professeur en veillant à ne pas se blesser, ni blesser son partenaire. Il ne peut refuser l’exécution d’exercice sauf accord du professeur ou suite à une incapacité physique locale et temporaire reconnue par le médecin. Le professeur veillera à ce que ces situations exceptionnelles soient limitées au temps strictement nécessaire au rétablissement complet de l’élève </w:t>
      </w:r>
    </w:p>
    <w:p w14:paraId="4470A18E" w14:textId="724CFC23"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Art 11. Durant l’entraînement</w:t>
      </w:r>
      <w:r w:rsidR="00585E98" w:rsidRPr="004D206F">
        <w:rPr>
          <w:rFonts w:ascii="Times" w:hAnsi="Times" w:cs="Times"/>
          <w:color w:val="000000"/>
          <w:sz w:val="28"/>
          <w:szCs w:val="28"/>
        </w:rPr>
        <w:t>,</w:t>
      </w:r>
      <w:r w:rsidRPr="004D206F">
        <w:rPr>
          <w:rFonts w:ascii="Times" w:hAnsi="Times" w:cs="Times"/>
          <w:color w:val="000000"/>
          <w:sz w:val="28"/>
          <w:szCs w:val="28"/>
        </w:rPr>
        <w:t xml:space="preserve"> il est demandé à l’élève de : </w:t>
      </w:r>
    </w:p>
    <w:p w14:paraId="2FF28C98"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Ne pas parler ou crier intempestivement.</w:t>
      </w:r>
    </w:p>
    <w:p w14:paraId="07086C0E"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w:t>
      </w:r>
      <w:r w:rsidRPr="004D206F">
        <w:rPr>
          <w:rFonts w:ascii="Times" w:hAnsi="Times" w:cs="Times"/>
          <w:color w:val="000000"/>
          <w:sz w:val="28"/>
          <w:szCs w:val="28"/>
        </w:rPr>
        <w:t xml:space="preserve"> Respecter son partenaire quel que soit son grade, âge ou sexe. </w:t>
      </w:r>
    </w:p>
    <w:p w14:paraId="6925F77A"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Ne pas quitter le tapis sans en avoir reçu la permission.</w:t>
      </w:r>
    </w:p>
    <w:p w14:paraId="7093EB78"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w:t>
      </w:r>
      <w:r w:rsidRPr="004D206F">
        <w:rPr>
          <w:rFonts w:ascii="Times" w:hAnsi="Times" w:cs="Times"/>
          <w:color w:val="000000"/>
          <w:sz w:val="28"/>
          <w:szCs w:val="28"/>
        </w:rPr>
        <w:t xml:space="preserve"> Respecter les règles élémentaires de courtoisie et de bienséance. </w:t>
      </w:r>
    </w:p>
    <w:p w14:paraId="75BD46DD"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p>
    <w:p w14:paraId="79547841"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Art 12. Les grades : </w:t>
      </w:r>
    </w:p>
    <w:p w14:paraId="38964C13" w14:textId="77777777" w:rsidR="003D58EA" w:rsidRPr="004D206F" w:rsidRDefault="003D58EA" w:rsidP="003D58EA">
      <w:pPr>
        <w:widowControl w:val="0"/>
        <w:numPr>
          <w:ilvl w:val="0"/>
          <w:numId w:val="3"/>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kern w:val="1"/>
          <w:sz w:val="28"/>
          <w:szCs w:val="28"/>
        </w:rPr>
        <w:tab/>
      </w:r>
      <w:r w:rsidRPr="004D206F">
        <w:rPr>
          <w:rFonts w:ascii="Times" w:hAnsi="Times" w:cs="Times"/>
          <w:color w:val="000000"/>
          <w:kern w:val="1"/>
          <w:sz w:val="28"/>
          <w:szCs w:val="28"/>
        </w:rPr>
        <w:tab/>
      </w:r>
      <w:r w:rsidRPr="004D206F">
        <w:rPr>
          <w:rFonts w:ascii="Times" w:hAnsi="Times" w:cs="Times"/>
          <w:color w:val="000000"/>
          <w:sz w:val="28"/>
          <w:szCs w:val="28"/>
        </w:rPr>
        <w:t>  Les dates d’examens sont déterminées par le professeur en fonction  de l’évolution et de la régularité aux cours de chaque élève.  </w:t>
      </w:r>
    </w:p>
    <w:p w14:paraId="78F1557B" w14:textId="77777777" w:rsidR="003D58EA" w:rsidRPr="004D206F" w:rsidRDefault="003D58EA" w:rsidP="003D58EA">
      <w:pPr>
        <w:widowControl w:val="0"/>
        <w:numPr>
          <w:ilvl w:val="0"/>
          <w:numId w:val="3"/>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kern w:val="1"/>
          <w:sz w:val="28"/>
          <w:szCs w:val="28"/>
        </w:rPr>
        <w:tab/>
      </w:r>
      <w:r w:rsidRPr="004D206F">
        <w:rPr>
          <w:rFonts w:ascii="Times" w:hAnsi="Times" w:cs="Times"/>
          <w:color w:val="000000"/>
          <w:kern w:val="1"/>
          <w:sz w:val="28"/>
          <w:szCs w:val="28"/>
        </w:rPr>
        <w:tab/>
      </w:r>
      <w:r w:rsidRPr="004D206F">
        <w:rPr>
          <w:rFonts w:ascii="Times" w:hAnsi="Times" w:cs="Times"/>
          <w:color w:val="000000"/>
          <w:sz w:val="28"/>
          <w:szCs w:val="28"/>
        </w:rPr>
        <w:t>  Aucun grade Kyu n’est accordé sans avoir au préalable satisfait à  l’examen correspondant au grade postulé  </w:t>
      </w:r>
    </w:p>
    <w:p w14:paraId="5D69550E" w14:textId="77777777" w:rsidR="003D58EA" w:rsidRPr="004D206F" w:rsidRDefault="003D58EA" w:rsidP="003D58EA">
      <w:pPr>
        <w:widowControl w:val="0"/>
        <w:numPr>
          <w:ilvl w:val="0"/>
          <w:numId w:val="3"/>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kern w:val="1"/>
          <w:sz w:val="28"/>
          <w:szCs w:val="28"/>
        </w:rPr>
        <w:tab/>
      </w:r>
      <w:r w:rsidRPr="004D206F">
        <w:rPr>
          <w:rFonts w:ascii="Times" w:hAnsi="Times" w:cs="Times"/>
          <w:color w:val="000000"/>
          <w:kern w:val="1"/>
          <w:sz w:val="28"/>
          <w:szCs w:val="28"/>
        </w:rPr>
        <w:tab/>
      </w:r>
      <w:r w:rsidRPr="004D206F">
        <w:rPr>
          <w:rFonts w:ascii="Times" w:hAnsi="Times" w:cs="Times"/>
          <w:color w:val="000000"/>
          <w:sz w:val="28"/>
          <w:szCs w:val="28"/>
        </w:rPr>
        <w:t>  Pour les grades Dan ; les matières, temps d’attente et dispositions  d’inscription, seul le règlement en vigueur au sein de la FFBJ est d’application.  </w:t>
      </w:r>
    </w:p>
    <w:p w14:paraId="2CF0E037" w14:textId="77777777" w:rsidR="003D58EA" w:rsidRPr="004D206F" w:rsidRDefault="003D58EA" w:rsidP="003D58EA">
      <w:pPr>
        <w:widowControl w:val="0"/>
        <w:numPr>
          <w:ilvl w:val="0"/>
          <w:numId w:val="3"/>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b/>
          <w:bCs/>
          <w:color w:val="000000"/>
          <w:sz w:val="28"/>
          <w:szCs w:val="28"/>
        </w:rPr>
        <w:t xml:space="preserve">4 Hygiène et sécurité </w:t>
      </w:r>
      <w:r w:rsidRPr="004D206F">
        <w:rPr>
          <w:rFonts w:ascii="Times" w:hAnsi="Times" w:cs="Times"/>
          <w:color w:val="000000"/>
          <w:sz w:val="28"/>
          <w:szCs w:val="28"/>
        </w:rPr>
        <w:t> </w:t>
      </w:r>
    </w:p>
    <w:p w14:paraId="2FD66790" w14:textId="77777777" w:rsidR="003D58EA" w:rsidRPr="004D206F" w:rsidRDefault="003D58EA" w:rsidP="003D58EA">
      <w:pPr>
        <w:widowControl w:val="0"/>
        <w:numPr>
          <w:ilvl w:val="0"/>
          <w:numId w:val="3"/>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Art 13. Chaque élève doit veiller à son hygiène corporelle avant de monter sur le tapis. Les ongles (mains et pieds) doivent être coupés court et limés. Le judogi est propre et en bon état (exempt de trous, déchirures...).  </w:t>
      </w:r>
    </w:p>
    <w:p w14:paraId="073A1C31" w14:textId="77777777" w:rsidR="00585E98" w:rsidRPr="004D206F" w:rsidRDefault="00585E98" w:rsidP="00585E98">
      <w:pPr>
        <w:widowControl w:val="0"/>
        <w:tabs>
          <w:tab w:val="left" w:pos="220"/>
          <w:tab w:val="left" w:pos="720"/>
        </w:tabs>
        <w:autoSpaceDE w:val="0"/>
        <w:autoSpaceDN w:val="0"/>
        <w:adjustRightInd w:val="0"/>
        <w:spacing w:after="240" w:line="360" w:lineRule="atLeast"/>
        <w:rPr>
          <w:rFonts w:ascii="Times" w:hAnsi="Times" w:cs="Times"/>
          <w:color w:val="000000"/>
          <w:sz w:val="28"/>
          <w:szCs w:val="28"/>
        </w:rPr>
      </w:pPr>
    </w:p>
    <w:p w14:paraId="4F4FC106" w14:textId="77777777" w:rsidR="003D58EA" w:rsidRPr="004D206F" w:rsidRDefault="003D58EA" w:rsidP="00585E98">
      <w:pPr>
        <w:widowControl w:val="0"/>
        <w:numPr>
          <w:ilvl w:val="0"/>
          <w:numId w:val="3"/>
        </w:numPr>
        <w:tabs>
          <w:tab w:val="left" w:pos="220"/>
          <w:tab w:val="left" w:pos="720"/>
        </w:tabs>
        <w:autoSpaceDE w:val="0"/>
        <w:autoSpaceDN w:val="0"/>
        <w:adjustRightInd w:val="0"/>
        <w:spacing w:after="240" w:line="360" w:lineRule="atLeast"/>
        <w:ind w:left="-142" w:firstLine="0"/>
        <w:rPr>
          <w:rFonts w:ascii="Times" w:hAnsi="Times" w:cs="Times"/>
          <w:color w:val="000000"/>
          <w:sz w:val="28"/>
          <w:szCs w:val="28"/>
        </w:rPr>
      </w:pPr>
      <w:r w:rsidRPr="004D206F">
        <w:rPr>
          <w:rFonts w:ascii="Times" w:hAnsi="Times" w:cs="Times"/>
          <w:color w:val="000000"/>
          <w:sz w:val="28"/>
          <w:szCs w:val="28"/>
        </w:rPr>
        <w:t>Art 14. Le port d’objet tel que : montre, collier, bracelet, chaînette, bague, etc... est interdit sur le tapis. De même l’utilisation d’un GSM est interdite durant le cours. </w:t>
      </w:r>
      <w:r w:rsidR="004D7DF2" w:rsidRPr="004D206F">
        <w:rPr>
          <w:rFonts w:ascii="Times" w:hAnsi="Times" w:cs="Times"/>
          <w:color w:val="000000"/>
          <w:sz w:val="28"/>
          <w:szCs w:val="28"/>
        </w:rPr>
        <w:t xml:space="preserve"> </w:t>
      </w:r>
      <w:r w:rsidRPr="004D206F">
        <w:rPr>
          <w:rFonts w:ascii="Times" w:hAnsi="Times" w:cs="Times"/>
          <w:color w:val="000000"/>
          <w:sz w:val="28"/>
          <w:szCs w:val="28"/>
        </w:rPr>
        <w:t>En cas de perte, de disparition, ou de vol au Dojo</w:t>
      </w:r>
      <w:r w:rsidR="004D7DF2" w:rsidRPr="004D206F">
        <w:rPr>
          <w:rFonts w:ascii="Times" w:hAnsi="Times" w:cs="Times"/>
          <w:color w:val="000000"/>
          <w:sz w:val="28"/>
          <w:szCs w:val="28"/>
        </w:rPr>
        <w:t>, vestiaire</w:t>
      </w:r>
      <w:r w:rsidRPr="004D206F">
        <w:rPr>
          <w:rFonts w:ascii="Times" w:hAnsi="Times" w:cs="Times"/>
          <w:color w:val="000000"/>
          <w:sz w:val="28"/>
          <w:szCs w:val="28"/>
        </w:rPr>
        <w:t xml:space="preserve"> ou </w:t>
      </w:r>
      <w:r w:rsidR="004D7DF2" w:rsidRPr="004D206F">
        <w:rPr>
          <w:rFonts w:ascii="Times" w:hAnsi="Times" w:cs="Times"/>
          <w:color w:val="000000"/>
          <w:sz w:val="28"/>
          <w:szCs w:val="28"/>
        </w:rPr>
        <w:t>autres dépendances directes</w:t>
      </w:r>
      <w:r w:rsidRPr="004D206F">
        <w:rPr>
          <w:rFonts w:ascii="Times" w:hAnsi="Times" w:cs="Times"/>
          <w:color w:val="000000"/>
          <w:sz w:val="28"/>
          <w:szCs w:val="28"/>
        </w:rPr>
        <w:t>, le club ne pourra être tenu responsable</w:t>
      </w:r>
      <w:r w:rsidR="004D7DF2" w:rsidRPr="004D206F">
        <w:rPr>
          <w:rFonts w:ascii="Times" w:hAnsi="Times" w:cs="Times"/>
          <w:color w:val="000000"/>
          <w:sz w:val="28"/>
          <w:szCs w:val="28"/>
        </w:rPr>
        <w:t xml:space="preserve"> du méfait ni en assurer le préjudice financier</w:t>
      </w:r>
      <w:r w:rsidRPr="004D206F">
        <w:rPr>
          <w:rFonts w:ascii="Times" w:hAnsi="Times" w:cs="Times"/>
          <w:color w:val="000000"/>
          <w:sz w:val="28"/>
          <w:szCs w:val="28"/>
        </w:rPr>
        <w:t>.  </w:t>
      </w:r>
    </w:p>
    <w:p w14:paraId="5B5835A0" w14:textId="2062C2ED" w:rsidR="00585E98" w:rsidRPr="004D206F" w:rsidRDefault="00585E98" w:rsidP="00585E98">
      <w:pPr>
        <w:widowControl w:val="0"/>
        <w:numPr>
          <w:ilvl w:val="0"/>
          <w:numId w:val="3"/>
        </w:numPr>
        <w:tabs>
          <w:tab w:val="left" w:pos="220"/>
          <w:tab w:val="left" w:pos="720"/>
        </w:tabs>
        <w:autoSpaceDE w:val="0"/>
        <w:autoSpaceDN w:val="0"/>
        <w:adjustRightInd w:val="0"/>
        <w:spacing w:after="240" w:line="360" w:lineRule="atLeast"/>
        <w:ind w:left="-142" w:firstLine="0"/>
        <w:rPr>
          <w:rFonts w:ascii="Times" w:hAnsi="Times" w:cs="Times"/>
          <w:color w:val="000000"/>
          <w:sz w:val="28"/>
          <w:szCs w:val="28"/>
        </w:rPr>
      </w:pPr>
      <w:r w:rsidRPr="004D206F">
        <w:rPr>
          <w:rFonts w:ascii="Times" w:hAnsi="Times" w:cs="Times"/>
          <w:color w:val="000000"/>
          <w:sz w:val="28"/>
          <w:szCs w:val="28"/>
        </w:rPr>
        <w:t>L’accès au tatamis sera en outre interdit à tout pratiquant souffrant de verrues plantaires ou autres affections à caractère contagieux.</w:t>
      </w:r>
    </w:p>
    <w:p w14:paraId="0E71D184" w14:textId="55176D47" w:rsidR="00585E98" w:rsidRPr="004D206F" w:rsidRDefault="00585E98" w:rsidP="00585E98">
      <w:pPr>
        <w:widowControl w:val="0"/>
        <w:tabs>
          <w:tab w:val="left" w:pos="220"/>
          <w:tab w:val="left" w:pos="720"/>
        </w:tabs>
        <w:autoSpaceDE w:val="0"/>
        <w:autoSpaceDN w:val="0"/>
        <w:adjustRightInd w:val="0"/>
        <w:spacing w:after="240" w:line="360" w:lineRule="atLeast"/>
        <w:ind w:left="-142"/>
        <w:rPr>
          <w:rFonts w:ascii="Times" w:hAnsi="Times" w:cs="Times"/>
          <w:color w:val="000000"/>
          <w:sz w:val="28"/>
          <w:szCs w:val="28"/>
        </w:rPr>
      </w:pPr>
      <w:r w:rsidRPr="004D206F">
        <w:rPr>
          <w:rFonts w:ascii="Times" w:hAnsi="Times" w:cs="Times"/>
          <w:color w:val="000000"/>
          <w:sz w:val="28"/>
          <w:szCs w:val="28"/>
        </w:rPr>
        <w:t>Les cheveux seront soignés et, chez les filles, attachés en tresse ou chignon. Ils ne pourront êtres tenus pas des pinces ou autres objets métalliques (Comme prescrit par le règlement de la Ligue Francophone Belge de Judo).</w:t>
      </w:r>
    </w:p>
    <w:p w14:paraId="7AE24253" w14:textId="1D50E73D" w:rsidR="00585E98" w:rsidRPr="004D206F" w:rsidRDefault="00585E98" w:rsidP="00585E98">
      <w:pPr>
        <w:widowControl w:val="0"/>
        <w:tabs>
          <w:tab w:val="left" w:pos="220"/>
          <w:tab w:val="left" w:pos="720"/>
        </w:tabs>
        <w:autoSpaceDE w:val="0"/>
        <w:autoSpaceDN w:val="0"/>
        <w:adjustRightInd w:val="0"/>
        <w:spacing w:after="240" w:line="360" w:lineRule="atLeast"/>
        <w:ind w:left="-142"/>
        <w:rPr>
          <w:rFonts w:ascii="Times" w:hAnsi="Times" w:cs="Times"/>
          <w:color w:val="000000"/>
          <w:sz w:val="28"/>
          <w:szCs w:val="28"/>
        </w:rPr>
      </w:pPr>
      <w:r w:rsidRPr="004D206F">
        <w:rPr>
          <w:rFonts w:ascii="Times" w:hAnsi="Times" w:cs="Times"/>
          <w:color w:val="000000"/>
          <w:sz w:val="28"/>
          <w:szCs w:val="28"/>
        </w:rPr>
        <w:t xml:space="preserve">Les membres de sexe féminin âgés de plus de </w:t>
      </w:r>
      <w:r w:rsidRPr="004D206F">
        <w:rPr>
          <w:rFonts w:ascii="Times" w:hAnsi="Times" w:cs="Times"/>
          <w:b/>
          <w:color w:val="000000"/>
          <w:sz w:val="28"/>
          <w:szCs w:val="28"/>
        </w:rPr>
        <w:t>5 ans</w:t>
      </w:r>
      <w:r w:rsidRPr="004D206F">
        <w:rPr>
          <w:rFonts w:ascii="Times" w:hAnsi="Times" w:cs="Times"/>
          <w:color w:val="000000"/>
          <w:sz w:val="28"/>
          <w:szCs w:val="28"/>
        </w:rPr>
        <w:t xml:space="preserve"> porteront, sous la veste de judogi, un tee-shit « ras-de-cou », ceci afin d’éviter toute promiscuité lors d’exercices pratiqués en mixité.</w:t>
      </w:r>
    </w:p>
    <w:p w14:paraId="41ACE87C" w14:textId="77777777" w:rsidR="003D58EA" w:rsidRPr="004D206F" w:rsidRDefault="003D58EA" w:rsidP="003D58EA">
      <w:pPr>
        <w:widowControl w:val="0"/>
        <w:numPr>
          <w:ilvl w:val="0"/>
          <w:numId w:val="3"/>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Art 15. Les vestiaires et salle de douches sont mis à la disposition des élèves. Il est formellement interdit d’y fumer, d’y consommer des boissons alcoolisées ou autres substances illicites. Toute dégradation volontaire des biens mobiliers et immobiliers des locaux sera </w:t>
      </w:r>
      <w:r w:rsidR="004D7DF2" w:rsidRPr="004D206F">
        <w:rPr>
          <w:rFonts w:ascii="Times" w:hAnsi="Times" w:cs="Times"/>
          <w:color w:val="000000"/>
          <w:sz w:val="28"/>
          <w:szCs w:val="28"/>
        </w:rPr>
        <w:t xml:space="preserve">portée  </w:t>
      </w:r>
      <w:r w:rsidRPr="004D206F">
        <w:rPr>
          <w:rFonts w:ascii="Times" w:hAnsi="Times" w:cs="Times"/>
          <w:color w:val="000000"/>
          <w:sz w:val="28"/>
          <w:szCs w:val="28"/>
        </w:rPr>
        <w:t xml:space="preserve">à charge de l’élève fautif. </w:t>
      </w:r>
    </w:p>
    <w:p w14:paraId="215FA6B4" w14:textId="77777777" w:rsidR="003D58EA" w:rsidRPr="004D206F" w:rsidRDefault="003D58EA" w:rsidP="003D58EA">
      <w:pPr>
        <w:widowControl w:val="0"/>
        <w:numPr>
          <w:ilvl w:val="0"/>
          <w:numId w:val="3"/>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w:t>
      </w:r>
      <w:r w:rsidRPr="004D206F">
        <w:rPr>
          <w:rFonts w:ascii="Times" w:hAnsi="Times" w:cs="Times"/>
          <w:b/>
          <w:bCs/>
          <w:color w:val="000000"/>
          <w:sz w:val="28"/>
          <w:szCs w:val="28"/>
        </w:rPr>
        <w:t xml:space="preserve">5 Sanctions </w:t>
      </w:r>
      <w:r w:rsidRPr="004D206F">
        <w:rPr>
          <w:rFonts w:ascii="Times" w:hAnsi="Times" w:cs="Times"/>
          <w:color w:val="000000"/>
          <w:sz w:val="28"/>
          <w:szCs w:val="28"/>
        </w:rPr>
        <w:t> </w:t>
      </w:r>
    </w:p>
    <w:p w14:paraId="6D8B1012" w14:textId="77777777" w:rsidR="003D58EA" w:rsidRPr="004D206F" w:rsidRDefault="003D58EA" w:rsidP="003D58EA">
      <w:pPr>
        <w:widowControl w:val="0"/>
        <w:numPr>
          <w:ilvl w:val="0"/>
          <w:numId w:val="3"/>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Art 16. Sans préjudice des dommages et intérêts, toute contravention au présent règlement ainsi qu'aux diverses règles en vigueur donne lieu à l'application d'une sanction </w:t>
      </w:r>
      <w:r w:rsidR="004D7DF2" w:rsidRPr="004D206F">
        <w:rPr>
          <w:rFonts w:ascii="Times" w:hAnsi="Times" w:cs="Times"/>
          <w:color w:val="000000"/>
          <w:sz w:val="28"/>
          <w:szCs w:val="28"/>
        </w:rPr>
        <w:t xml:space="preserve">en proportion avec la gravité de l’acte posé volontairement, sanction </w:t>
      </w:r>
      <w:r w:rsidRPr="004D206F">
        <w:rPr>
          <w:rFonts w:ascii="Times" w:hAnsi="Times" w:cs="Times"/>
          <w:color w:val="000000"/>
          <w:sz w:val="28"/>
          <w:szCs w:val="28"/>
        </w:rPr>
        <w:t>telle que :  </w:t>
      </w:r>
    </w:p>
    <w:p w14:paraId="0AF463BA" w14:textId="77777777" w:rsidR="003D58EA" w:rsidRPr="004D206F" w:rsidRDefault="003D58EA" w:rsidP="003D58EA">
      <w:pPr>
        <w:widowControl w:val="0"/>
        <w:numPr>
          <w:ilvl w:val="0"/>
          <w:numId w:val="4"/>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kern w:val="1"/>
          <w:sz w:val="28"/>
          <w:szCs w:val="28"/>
        </w:rPr>
        <w:tab/>
      </w:r>
      <w:r w:rsidRPr="004D206F">
        <w:rPr>
          <w:rFonts w:ascii="Times" w:hAnsi="Times" w:cs="Times"/>
          <w:color w:val="000000"/>
          <w:kern w:val="1"/>
          <w:sz w:val="28"/>
          <w:szCs w:val="28"/>
        </w:rPr>
        <w:tab/>
      </w:r>
      <w:r w:rsidRPr="004D206F">
        <w:rPr>
          <w:rFonts w:ascii="Times" w:hAnsi="Times" w:cs="Times"/>
          <w:color w:val="000000"/>
          <w:sz w:val="28"/>
          <w:szCs w:val="28"/>
        </w:rPr>
        <w:t xml:space="preserve">  La </w:t>
      </w:r>
      <w:r w:rsidRPr="004D206F">
        <w:rPr>
          <w:rFonts w:ascii="Times" w:hAnsi="Times" w:cs="Times"/>
          <w:b/>
          <w:color w:val="000000"/>
          <w:sz w:val="28"/>
          <w:szCs w:val="28"/>
        </w:rPr>
        <w:t>réprimande verbale</w:t>
      </w:r>
      <w:r w:rsidRPr="004D206F">
        <w:rPr>
          <w:rFonts w:ascii="Times" w:hAnsi="Times" w:cs="Times"/>
          <w:color w:val="000000"/>
          <w:sz w:val="28"/>
          <w:szCs w:val="28"/>
        </w:rPr>
        <w:t>, signifiée à l'intéressé par le professeur.  </w:t>
      </w:r>
    </w:p>
    <w:p w14:paraId="5CA27A4F" w14:textId="7C77664A" w:rsidR="003D58EA" w:rsidRPr="004D206F" w:rsidRDefault="003D58EA" w:rsidP="003D58EA">
      <w:pPr>
        <w:widowControl w:val="0"/>
        <w:numPr>
          <w:ilvl w:val="0"/>
          <w:numId w:val="4"/>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kern w:val="1"/>
          <w:sz w:val="28"/>
          <w:szCs w:val="28"/>
        </w:rPr>
        <w:tab/>
      </w:r>
      <w:r w:rsidRPr="004D206F">
        <w:rPr>
          <w:rFonts w:ascii="Times" w:hAnsi="Times" w:cs="Times"/>
          <w:color w:val="000000"/>
          <w:kern w:val="1"/>
          <w:sz w:val="28"/>
          <w:szCs w:val="28"/>
        </w:rPr>
        <w:tab/>
      </w:r>
      <w:r w:rsidRPr="004D206F">
        <w:rPr>
          <w:rFonts w:ascii="Times" w:hAnsi="Times" w:cs="Times"/>
          <w:color w:val="000000"/>
          <w:sz w:val="28"/>
          <w:szCs w:val="28"/>
        </w:rPr>
        <w:t xml:space="preserve">  La </w:t>
      </w:r>
      <w:r w:rsidRPr="004D206F">
        <w:rPr>
          <w:rFonts w:ascii="Times" w:hAnsi="Times" w:cs="Times"/>
          <w:b/>
          <w:color w:val="000000"/>
          <w:sz w:val="28"/>
          <w:szCs w:val="28"/>
        </w:rPr>
        <w:t>réprimande écrite</w:t>
      </w:r>
      <w:r w:rsidRPr="004D206F">
        <w:rPr>
          <w:rFonts w:ascii="Times" w:hAnsi="Times" w:cs="Times"/>
          <w:color w:val="000000"/>
          <w:sz w:val="28"/>
          <w:szCs w:val="28"/>
        </w:rPr>
        <w:t xml:space="preserve"> émanant du professeur, entérinée par le </w:t>
      </w:r>
      <w:r w:rsidR="00585E98" w:rsidRPr="004D206F">
        <w:rPr>
          <w:rFonts w:ascii="Times" w:hAnsi="Times" w:cs="Times"/>
          <w:color w:val="000000"/>
          <w:sz w:val="28"/>
          <w:szCs w:val="28"/>
        </w:rPr>
        <w:tab/>
      </w:r>
      <w:r w:rsidR="00585E98" w:rsidRPr="004D206F">
        <w:rPr>
          <w:rFonts w:ascii="Times" w:hAnsi="Times" w:cs="Times"/>
          <w:color w:val="000000"/>
          <w:sz w:val="28"/>
          <w:szCs w:val="28"/>
        </w:rPr>
        <w:tab/>
      </w:r>
      <w:r w:rsidR="00585E98" w:rsidRPr="004D206F">
        <w:rPr>
          <w:rFonts w:ascii="Times" w:hAnsi="Times" w:cs="Times"/>
          <w:color w:val="000000"/>
          <w:sz w:val="28"/>
          <w:szCs w:val="28"/>
        </w:rPr>
        <w:tab/>
        <w:t xml:space="preserve">   </w:t>
      </w:r>
      <w:r w:rsidR="004D206F">
        <w:rPr>
          <w:rFonts w:ascii="Times" w:hAnsi="Times" w:cs="Times"/>
          <w:color w:val="000000"/>
          <w:sz w:val="28"/>
          <w:szCs w:val="28"/>
        </w:rPr>
        <w:t xml:space="preserve">      </w:t>
      </w:r>
      <w:r w:rsidRPr="004D206F">
        <w:rPr>
          <w:rFonts w:ascii="Times" w:hAnsi="Times" w:cs="Times"/>
          <w:color w:val="000000"/>
          <w:sz w:val="28"/>
          <w:szCs w:val="28"/>
        </w:rPr>
        <w:t>CA.  </w:t>
      </w:r>
    </w:p>
    <w:p w14:paraId="603B1B30" w14:textId="0B9C113C" w:rsidR="003D58EA" w:rsidRPr="004D206F" w:rsidRDefault="003D58EA" w:rsidP="003D58EA">
      <w:pPr>
        <w:widowControl w:val="0"/>
        <w:numPr>
          <w:ilvl w:val="0"/>
          <w:numId w:val="4"/>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kern w:val="1"/>
          <w:sz w:val="28"/>
          <w:szCs w:val="28"/>
        </w:rPr>
        <w:tab/>
      </w:r>
      <w:r w:rsidRPr="004D206F">
        <w:rPr>
          <w:rFonts w:ascii="Times" w:hAnsi="Times" w:cs="Times"/>
          <w:color w:val="000000"/>
          <w:kern w:val="1"/>
          <w:sz w:val="28"/>
          <w:szCs w:val="28"/>
        </w:rPr>
        <w:tab/>
      </w:r>
      <w:r w:rsidRPr="004D206F">
        <w:rPr>
          <w:rFonts w:ascii="Times" w:hAnsi="Times" w:cs="Times"/>
          <w:color w:val="000000"/>
          <w:sz w:val="28"/>
          <w:szCs w:val="28"/>
        </w:rPr>
        <w:t xml:space="preserve">  La </w:t>
      </w:r>
      <w:r w:rsidRPr="004D206F">
        <w:rPr>
          <w:rFonts w:ascii="Times" w:hAnsi="Times" w:cs="Times"/>
          <w:b/>
          <w:color w:val="000000"/>
          <w:sz w:val="28"/>
          <w:szCs w:val="28"/>
        </w:rPr>
        <w:t>mise à pied</w:t>
      </w:r>
      <w:r w:rsidRPr="004D206F">
        <w:rPr>
          <w:rFonts w:ascii="Times" w:hAnsi="Times" w:cs="Times"/>
          <w:color w:val="000000"/>
          <w:sz w:val="28"/>
          <w:szCs w:val="28"/>
        </w:rPr>
        <w:t xml:space="preserve"> (leçons non prestées et </w:t>
      </w:r>
      <w:r w:rsidRPr="004D206F">
        <w:rPr>
          <w:rFonts w:ascii="Times" w:hAnsi="Times" w:cs="Times"/>
          <w:b/>
          <w:bCs/>
          <w:color w:val="000000"/>
          <w:sz w:val="28"/>
          <w:szCs w:val="28"/>
        </w:rPr>
        <w:t>non remboursées</w:t>
      </w:r>
      <w:r w:rsidR="00585E98" w:rsidRPr="004D206F">
        <w:rPr>
          <w:rFonts w:ascii="Times" w:hAnsi="Times" w:cs="Times"/>
          <w:color w:val="000000"/>
          <w:sz w:val="28"/>
          <w:szCs w:val="28"/>
        </w:rPr>
        <w:t xml:space="preserve">) </w:t>
      </w:r>
      <w:r w:rsidR="00585E98" w:rsidRPr="004D206F">
        <w:rPr>
          <w:rFonts w:ascii="Times" w:hAnsi="Times" w:cs="Times"/>
          <w:color w:val="000000"/>
          <w:sz w:val="28"/>
          <w:szCs w:val="28"/>
        </w:rPr>
        <w:tab/>
      </w:r>
      <w:r w:rsidR="00585E98" w:rsidRPr="004D206F">
        <w:rPr>
          <w:rFonts w:ascii="Times" w:hAnsi="Times" w:cs="Times"/>
          <w:color w:val="000000"/>
          <w:sz w:val="28"/>
          <w:szCs w:val="28"/>
        </w:rPr>
        <w:tab/>
      </w:r>
      <w:r w:rsidR="00585E98" w:rsidRPr="004D206F">
        <w:rPr>
          <w:rFonts w:ascii="Times" w:hAnsi="Times" w:cs="Times"/>
          <w:color w:val="000000"/>
          <w:sz w:val="28"/>
          <w:szCs w:val="28"/>
        </w:rPr>
        <w:tab/>
        <w:t xml:space="preserve"> </w:t>
      </w:r>
      <w:r w:rsidRPr="004D206F">
        <w:rPr>
          <w:rFonts w:ascii="Times" w:hAnsi="Times" w:cs="Times"/>
          <w:color w:val="000000"/>
          <w:sz w:val="28"/>
          <w:szCs w:val="28"/>
        </w:rPr>
        <w:t xml:space="preserve">  </w:t>
      </w:r>
      <w:r w:rsidR="004D206F">
        <w:rPr>
          <w:rFonts w:ascii="Times" w:hAnsi="Times" w:cs="Times"/>
          <w:color w:val="000000"/>
          <w:sz w:val="28"/>
          <w:szCs w:val="28"/>
        </w:rPr>
        <w:t xml:space="preserve">      </w:t>
      </w:r>
      <w:r w:rsidR="004D206F">
        <w:rPr>
          <w:rFonts w:ascii="Times" w:hAnsi="Times" w:cs="Times"/>
          <w:color w:val="000000"/>
          <w:sz w:val="28"/>
          <w:szCs w:val="28"/>
        </w:rPr>
        <w:tab/>
      </w:r>
      <w:r w:rsidR="004D206F">
        <w:rPr>
          <w:rFonts w:ascii="Times" w:hAnsi="Times" w:cs="Times"/>
          <w:color w:val="000000"/>
          <w:sz w:val="28"/>
          <w:szCs w:val="28"/>
        </w:rPr>
        <w:tab/>
        <w:t xml:space="preserve">  </w:t>
      </w:r>
      <w:r w:rsidRPr="004D206F">
        <w:rPr>
          <w:rFonts w:ascii="Times" w:hAnsi="Times" w:cs="Times"/>
          <w:color w:val="000000"/>
          <w:sz w:val="28"/>
          <w:szCs w:val="28"/>
        </w:rPr>
        <w:t>d'une  durée d'1 semaine à 1 mois.  </w:t>
      </w:r>
    </w:p>
    <w:p w14:paraId="568EEF41" w14:textId="2195899B" w:rsidR="003D58EA" w:rsidRPr="004D206F" w:rsidRDefault="003D58EA" w:rsidP="003D58EA">
      <w:pPr>
        <w:widowControl w:val="0"/>
        <w:numPr>
          <w:ilvl w:val="0"/>
          <w:numId w:val="4"/>
        </w:numPr>
        <w:tabs>
          <w:tab w:val="left" w:pos="220"/>
          <w:tab w:val="left" w:pos="720"/>
        </w:tabs>
        <w:autoSpaceDE w:val="0"/>
        <w:autoSpaceDN w:val="0"/>
        <w:adjustRightInd w:val="0"/>
        <w:spacing w:after="240" w:line="280" w:lineRule="atLeast"/>
        <w:ind w:left="-142" w:firstLine="142"/>
        <w:rPr>
          <w:rFonts w:ascii="Times" w:hAnsi="Times" w:cs="Times"/>
          <w:color w:val="000000"/>
          <w:sz w:val="28"/>
          <w:szCs w:val="28"/>
        </w:rPr>
      </w:pPr>
      <w:r w:rsidRPr="004D206F">
        <w:rPr>
          <w:rFonts w:ascii="Times" w:hAnsi="Times" w:cs="Times"/>
          <w:color w:val="000000"/>
          <w:kern w:val="1"/>
          <w:sz w:val="28"/>
          <w:szCs w:val="28"/>
        </w:rPr>
        <w:tab/>
      </w:r>
      <w:r w:rsidRPr="004D206F">
        <w:rPr>
          <w:rFonts w:ascii="Times" w:hAnsi="Times" w:cs="Times"/>
          <w:color w:val="000000"/>
          <w:kern w:val="1"/>
          <w:sz w:val="28"/>
          <w:szCs w:val="28"/>
        </w:rPr>
        <w:tab/>
      </w:r>
      <w:r w:rsidRPr="004D206F">
        <w:rPr>
          <w:rFonts w:ascii="Times" w:hAnsi="Times" w:cs="Times"/>
          <w:color w:val="000000"/>
          <w:sz w:val="28"/>
          <w:szCs w:val="28"/>
        </w:rPr>
        <w:t>  </w:t>
      </w:r>
      <w:r w:rsidRPr="004D206F">
        <w:rPr>
          <w:rFonts w:ascii="Times" w:hAnsi="Times" w:cs="Times"/>
          <w:b/>
          <w:color w:val="000000"/>
          <w:sz w:val="28"/>
          <w:szCs w:val="28"/>
        </w:rPr>
        <w:t>L'exclusion définitive</w:t>
      </w:r>
      <w:r w:rsidRPr="004D206F">
        <w:rPr>
          <w:rFonts w:ascii="Times" w:hAnsi="Times" w:cs="Times"/>
          <w:color w:val="000000"/>
          <w:sz w:val="28"/>
          <w:szCs w:val="28"/>
        </w:rPr>
        <w:t xml:space="preserve"> </w:t>
      </w:r>
      <w:r w:rsidR="00585E98" w:rsidRPr="004D206F">
        <w:rPr>
          <w:rFonts w:ascii="Times" w:hAnsi="Times" w:cs="Times"/>
          <w:color w:val="000000"/>
          <w:sz w:val="28"/>
          <w:szCs w:val="28"/>
        </w:rPr>
        <w:t xml:space="preserve">du club sans remboursement des leçons </w:t>
      </w:r>
      <w:r w:rsidR="00585E98" w:rsidRPr="004D206F">
        <w:rPr>
          <w:rFonts w:ascii="Times" w:hAnsi="Times" w:cs="Times"/>
          <w:color w:val="000000"/>
          <w:sz w:val="28"/>
          <w:szCs w:val="28"/>
        </w:rPr>
        <w:tab/>
      </w:r>
      <w:r w:rsidR="00585E98" w:rsidRPr="004D206F">
        <w:rPr>
          <w:rFonts w:ascii="Times" w:hAnsi="Times" w:cs="Times"/>
          <w:color w:val="000000"/>
          <w:sz w:val="28"/>
          <w:szCs w:val="28"/>
        </w:rPr>
        <w:tab/>
      </w:r>
      <w:r w:rsidR="00585E98" w:rsidRPr="004D206F">
        <w:rPr>
          <w:rFonts w:ascii="Times" w:hAnsi="Times" w:cs="Times"/>
          <w:color w:val="000000"/>
          <w:sz w:val="28"/>
          <w:szCs w:val="28"/>
        </w:rPr>
        <w:tab/>
        <w:t xml:space="preserve">   payées anticipativement.</w:t>
      </w:r>
    </w:p>
    <w:p w14:paraId="447D8341" w14:textId="77777777" w:rsidR="004D7DF2"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Le CA s'engage à ce que la sanction appliquée soit fonction de la gravité du manquement. La répétition d'un manquement entraîne une augmentation de la gravité. </w:t>
      </w:r>
    </w:p>
    <w:p w14:paraId="1E212B02"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Tout comportement contraire aux bonnes moeurs sera sanctionné par l'exclusion immédiate du (des) auteur(s) et plainte sera déposée</w:t>
      </w:r>
      <w:r w:rsidR="004D7DF2" w:rsidRPr="004D206F">
        <w:rPr>
          <w:rFonts w:ascii="Times" w:hAnsi="Times" w:cs="Times"/>
          <w:color w:val="000000"/>
          <w:sz w:val="28"/>
          <w:szCs w:val="28"/>
        </w:rPr>
        <w:t xml:space="preserve"> par le (la) préjudicié(e)</w:t>
      </w:r>
      <w:r w:rsidRPr="004D206F">
        <w:rPr>
          <w:rFonts w:ascii="Times" w:hAnsi="Times" w:cs="Times"/>
          <w:color w:val="000000"/>
          <w:sz w:val="28"/>
          <w:szCs w:val="28"/>
        </w:rPr>
        <w:t xml:space="preserve"> auprès des autorités </w:t>
      </w:r>
      <w:r w:rsidR="004D7DF2" w:rsidRPr="004D206F">
        <w:rPr>
          <w:rFonts w:ascii="Times" w:hAnsi="Times" w:cs="Times"/>
          <w:color w:val="000000"/>
          <w:sz w:val="28"/>
          <w:szCs w:val="28"/>
        </w:rPr>
        <w:t xml:space="preserve">judiciaires ou civiles </w:t>
      </w:r>
      <w:r w:rsidRPr="004D206F">
        <w:rPr>
          <w:rFonts w:ascii="Times" w:hAnsi="Times" w:cs="Times"/>
          <w:color w:val="000000"/>
          <w:sz w:val="28"/>
          <w:szCs w:val="28"/>
        </w:rPr>
        <w:t>compétentes.</w:t>
      </w:r>
    </w:p>
    <w:p w14:paraId="797BAFC2" w14:textId="77777777" w:rsidR="003D58EA" w:rsidRPr="004D206F" w:rsidRDefault="003D58EA" w:rsidP="003D58EA">
      <w:pPr>
        <w:widowControl w:val="0"/>
        <w:autoSpaceDE w:val="0"/>
        <w:autoSpaceDN w:val="0"/>
        <w:adjustRightInd w:val="0"/>
        <w:spacing w:after="240" w:line="440" w:lineRule="atLeast"/>
        <w:ind w:left="-142" w:firstLine="142"/>
        <w:rPr>
          <w:rFonts w:ascii="Times" w:hAnsi="Times" w:cs="Times"/>
          <w:b/>
          <w:bCs/>
          <w:color w:val="000000"/>
          <w:sz w:val="28"/>
          <w:szCs w:val="28"/>
        </w:rPr>
      </w:pPr>
    </w:p>
    <w:p w14:paraId="1912A2FC" w14:textId="77777777" w:rsidR="003D58EA" w:rsidRPr="004D206F" w:rsidRDefault="003D58EA" w:rsidP="003D58EA">
      <w:pPr>
        <w:widowControl w:val="0"/>
        <w:autoSpaceDE w:val="0"/>
        <w:autoSpaceDN w:val="0"/>
        <w:adjustRightInd w:val="0"/>
        <w:spacing w:after="240" w:line="440" w:lineRule="atLeast"/>
        <w:ind w:left="-142" w:firstLine="142"/>
        <w:rPr>
          <w:rFonts w:ascii="Times" w:hAnsi="Times" w:cs="Times"/>
          <w:color w:val="000000"/>
          <w:sz w:val="28"/>
          <w:szCs w:val="28"/>
        </w:rPr>
      </w:pPr>
      <w:r w:rsidRPr="004D206F">
        <w:rPr>
          <w:rFonts w:ascii="Times" w:hAnsi="Times" w:cs="Times"/>
          <w:b/>
          <w:bCs/>
          <w:color w:val="000000"/>
          <w:sz w:val="28"/>
          <w:szCs w:val="28"/>
        </w:rPr>
        <w:t xml:space="preserve">6 Obligations spéciales </w:t>
      </w:r>
    </w:p>
    <w:p w14:paraId="7B035A9C" w14:textId="4C0309A6"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Art 17. En cas d'incapacité (de minimum </w:t>
      </w:r>
      <w:r w:rsidR="00585E98" w:rsidRPr="004D206F">
        <w:rPr>
          <w:rFonts w:ascii="Times" w:hAnsi="Times" w:cs="Times"/>
          <w:b/>
          <w:color w:val="000000"/>
          <w:sz w:val="28"/>
          <w:szCs w:val="28"/>
        </w:rPr>
        <w:t>2</w:t>
      </w:r>
      <w:r w:rsidRPr="004D206F">
        <w:rPr>
          <w:rFonts w:ascii="Times" w:hAnsi="Times" w:cs="Times"/>
          <w:b/>
          <w:color w:val="000000"/>
          <w:sz w:val="28"/>
          <w:szCs w:val="28"/>
        </w:rPr>
        <w:t xml:space="preserve"> mois</w:t>
      </w:r>
      <w:r w:rsidRPr="004D206F">
        <w:rPr>
          <w:rFonts w:ascii="Times" w:hAnsi="Times" w:cs="Times"/>
          <w:color w:val="000000"/>
          <w:sz w:val="28"/>
          <w:szCs w:val="28"/>
        </w:rPr>
        <w:t xml:space="preserve">) </w:t>
      </w:r>
      <w:r w:rsidR="00585E98" w:rsidRPr="004D206F">
        <w:rPr>
          <w:rFonts w:ascii="Times" w:hAnsi="Times" w:cs="Times"/>
          <w:color w:val="000000"/>
          <w:sz w:val="28"/>
          <w:szCs w:val="28"/>
        </w:rPr>
        <w:t>imputabl</w:t>
      </w:r>
      <w:r w:rsidRPr="004D206F">
        <w:rPr>
          <w:rFonts w:ascii="Times" w:hAnsi="Times" w:cs="Times"/>
          <w:color w:val="000000"/>
          <w:sz w:val="28"/>
          <w:szCs w:val="28"/>
        </w:rPr>
        <w:t>e à une maladie ou à un accident, l'élève qui fera parvenir, dans les 5 jours ouvrables, un certi</w:t>
      </w:r>
      <w:r w:rsidR="00585E98" w:rsidRPr="004D206F">
        <w:rPr>
          <w:rFonts w:ascii="Times" w:hAnsi="Times" w:cs="Times"/>
          <w:color w:val="000000"/>
          <w:sz w:val="28"/>
          <w:szCs w:val="28"/>
        </w:rPr>
        <w:t>fi</w:t>
      </w:r>
      <w:r w:rsidRPr="004D206F">
        <w:rPr>
          <w:rFonts w:ascii="Times" w:hAnsi="Times" w:cs="Times"/>
          <w:color w:val="000000"/>
          <w:sz w:val="28"/>
          <w:szCs w:val="28"/>
        </w:rPr>
        <w:t xml:space="preserve">cat médical au club (Dojo, via la boîte à lettre ou secrétariat) verra la durée de son incapacité déduite du montant de la prochaine cotisation. </w:t>
      </w:r>
    </w:p>
    <w:p w14:paraId="4AB8144C"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b/>
          <w:bCs/>
          <w:color w:val="000000"/>
          <w:sz w:val="28"/>
          <w:szCs w:val="28"/>
        </w:rPr>
        <w:t xml:space="preserve">En aucun cas il ne sera e effectué de remboursement. </w:t>
      </w:r>
    </w:p>
    <w:p w14:paraId="12EF8ABE"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Art 18. Il est indispensable que l'élève soit en possession de sa licence assurance et de son attestation médicale pour se rend</w:t>
      </w:r>
      <w:r w:rsidR="004D7DF2" w:rsidRPr="004D206F">
        <w:rPr>
          <w:rFonts w:ascii="Times" w:hAnsi="Times" w:cs="Times"/>
          <w:color w:val="000000"/>
          <w:sz w:val="28"/>
          <w:szCs w:val="28"/>
        </w:rPr>
        <w:t>re aux compétitions et aux shiaï</w:t>
      </w:r>
      <w:r w:rsidRPr="004D206F">
        <w:rPr>
          <w:rFonts w:ascii="Times" w:hAnsi="Times" w:cs="Times"/>
          <w:color w:val="000000"/>
          <w:sz w:val="28"/>
          <w:szCs w:val="28"/>
        </w:rPr>
        <w:t xml:space="preserve">. </w:t>
      </w:r>
    </w:p>
    <w:p w14:paraId="0AAA5A6B" w14:textId="77777777" w:rsidR="003D58EA" w:rsidRPr="004D206F" w:rsidRDefault="003D58EA" w:rsidP="003D58EA">
      <w:pPr>
        <w:widowControl w:val="0"/>
        <w:autoSpaceDE w:val="0"/>
        <w:autoSpaceDN w:val="0"/>
        <w:adjustRightInd w:val="0"/>
        <w:spacing w:after="240" w:line="440" w:lineRule="atLeast"/>
        <w:ind w:left="-142" w:firstLine="142"/>
        <w:rPr>
          <w:rFonts w:ascii="Times" w:hAnsi="Times" w:cs="Times"/>
          <w:color w:val="000000"/>
          <w:sz w:val="28"/>
          <w:szCs w:val="28"/>
        </w:rPr>
      </w:pPr>
      <w:r w:rsidRPr="004D206F">
        <w:rPr>
          <w:rFonts w:ascii="Times" w:hAnsi="Times" w:cs="Times"/>
          <w:b/>
          <w:bCs/>
          <w:color w:val="000000"/>
          <w:sz w:val="28"/>
          <w:szCs w:val="28"/>
        </w:rPr>
        <w:t xml:space="preserve">7 Accidents </w:t>
      </w:r>
    </w:p>
    <w:p w14:paraId="445B619C"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Art 19. L'élève doit veiller à sa sécurité et à celle de ses camarades et prendre toutes dispositions dans ce sens. De plus</w:t>
      </w:r>
      <w:r w:rsidR="004D7DF2" w:rsidRPr="004D206F">
        <w:rPr>
          <w:rFonts w:ascii="Times" w:hAnsi="Times" w:cs="Times"/>
          <w:color w:val="000000"/>
          <w:sz w:val="28"/>
          <w:szCs w:val="28"/>
        </w:rPr>
        <w:t>,</w:t>
      </w:r>
      <w:r w:rsidRPr="004D206F">
        <w:rPr>
          <w:rFonts w:ascii="Times" w:hAnsi="Times" w:cs="Times"/>
          <w:color w:val="000000"/>
          <w:sz w:val="28"/>
          <w:szCs w:val="28"/>
        </w:rPr>
        <w:t xml:space="preserve"> il est tenu d'avertir directement le professeur lorsqu'il constate une cause éventuelle de danger. </w:t>
      </w:r>
    </w:p>
    <w:p w14:paraId="00BC73FE"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Art 20. En cas d'accident les premiers soins sont assurés au Dojo où une boîte de secours est à disposition. Le cas échéant, les services de secours sont appelés et prennent en charge le </w:t>
      </w:r>
      <w:r w:rsidR="004D7DF2" w:rsidRPr="004D206F">
        <w:rPr>
          <w:rFonts w:ascii="Times" w:hAnsi="Times" w:cs="Times"/>
          <w:color w:val="000000"/>
          <w:sz w:val="28"/>
          <w:szCs w:val="28"/>
        </w:rPr>
        <w:t xml:space="preserve">membre </w:t>
      </w:r>
      <w:r w:rsidRPr="004D206F">
        <w:rPr>
          <w:rFonts w:ascii="Times" w:hAnsi="Times" w:cs="Times"/>
          <w:color w:val="000000"/>
          <w:sz w:val="28"/>
          <w:szCs w:val="28"/>
        </w:rPr>
        <w:t xml:space="preserve">blessé. </w:t>
      </w:r>
    </w:p>
    <w:p w14:paraId="58BA9457"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Le club décline toute responsabilité quant aux accidents qui pourraient survenir entre le domicile et le complexe sportif ou entre le parking de celui- ci et le Dojo (aller et retour). Pour rappel </w:t>
      </w:r>
      <w:r w:rsidRPr="004D206F">
        <w:rPr>
          <w:rFonts w:ascii="Times" w:hAnsi="Times" w:cs="Times"/>
          <w:b/>
          <w:bCs/>
          <w:color w:val="000000"/>
          <w:sz w:val="28"/>
          <w:szCs w:val="28"/>
        </w:rPr>
        <w:t xml:space="preserve">les enfants doivent être accompagnés jusqu'à l'intérieur du complexe </w:t>
      </w:r>
      <w:r w:rsidR="004D7DF2" w:rsidRPr="004D206F">
        <w:rPr>
          <w:rFonts w:ascii="Times" w:hAnsi="Times" w:cs="Times"/>
          <w:b/>
          <w:bCs/>
          <w:color w:val="000000"/>
          <w:sz w:val="28"/>
          <w:szCs w:val="28"/>
        </w:rPr>
        <w:t>et ne peuvent quitter le dojo que lorsqu’un parent ou responsable reconnu est présent</w:t>
      </w:r>
      <w:r w:rsidRPr="004D206F">
        <w:rPr>
          <w:rFonts w:ascii="Times" w:hAnsi="Times" w:cs="Times"/>
          <w:b/>
          <w:bCs/>
          <w:color w:val="000000"/>
          <w:sz w:val="28"/>
          <w:szCs w:val="28"/>
        </w:rPr>
        <w:t xml:space="preserve">!! </w:t>
      </w:r>
    </w:p>
    <w:p w14:paraId="08D9A8DF" w14:textId="77777777" w:rsidR="003D58EA" w:rsidRPr="004D206F" w:rsidRDefault="003D58EA" w:rsidP="003D58EA">
      <w:pPr>
        <w:widowControl w:val="0"/>
        <w:autoSpaceDE w:val="0"/>
        <w:autoSpaceDN w:val="0"/>
        <w:adjustRightInd w:val="0"/>
        <w:spacing w:after="240" w:line="440" w:lineRule="atLeast"/>
        <w:ind w:left="-142" w:firstLine="142"/>
        <w:rPr>
          <w:rFonts w:ascii="Times" w:hAnsi="Times" w:cs="Times"/>
          <w:color w:val="000000"/>
          <w:sz w:val="28"/>
          <w:szCs w:val="28"/>
        </w:rPr>
      </w:pPr>
      <w:r w:rsidRPr="004D206F">
        <w:rPr>
          <w:rFonts w:ascii="Times" w:hAnsi="Times" w:cs="Times"/>
          <w:b/>
          <w:bCs/>
          <w:color w:val="000000"/>
          <w:sz w:val="28"/>
          <w:szCs w:val="28"/>
        </w:rPr>
        <w:t xml:space="preserve">8 Dopage </w:t>
      </w:r>
    </w:p>
    <w:p w14:paraId="21303B18" w14:textId="77777777" w:rsidR="003D58EA" w:rsidRPr="004D206F" w:rsidRDefault="003D58EA" w:rsidP="004D7DF2">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Art 21. La Loi et les statuts de notre Fédération nous obligent à vous informer sur les dangers repr</w:t>
      </w:r>
      <w:r w:rsidR="004D7DF2" w:rsidRPr="004D206F">
        <w:rPr>
          <w:rFonts w:ascii="Times" w:hAnsi="Times" w:cs="Times"/>
          <w:color w:val="000000"/>
          <w:sz w:val="28"/>
          <w:szCs w:val="28"/>
        </w:rPr>
        <w:t>ésentés par l'utilisation de diff</w:t>
      </w:r>
      <w:r w:rsidRPr="004D206F">
        <w:rPr>
          <w:rFonts w:ascii="Times" w:hAnsi="Times" w:cs="Times"/>
          <w:color w:val="000000"/>
          <w:sz w:val="28"/>
          <w:szCs w:val="28"/>
        </w:rPr>
        <w:t xml:space="preserve">érents moyens et substances de dopage; c'est pourquoi vous pouvez consulter </w:t>
      </w:r>
      <w:r w:rsidR="004D7DF2" w:rsidRPr="004D206F">
        <w:rPr>
          <w:rFonts w:ascii="Times" w:hAnsi="Times" w:cs="Times"/>
          <w:color w:val="000000"/>
          <w:sz w:val="28"/>
          <w:szCs w:val="28"/>
        </w:rPr>
        <w:t>les substances illicite sur le site de l’agence mondiale contre le dopage (https://www.wada-ama.org/fr)</w:t>
      </w:r>
    </w:p>
    <w:p w14:paraId="5257D784" w14:textId="77777777" w:rsidR="003D58EA" w:rsidRPr="004D206F" w:rsidRDefault="003D58EA" w:rsidP="003D58EA">
      <w:pPr>
        <w:widowControl w:val="0"/>
        <w:numPr>
          <w:ilvl w:val="0"/>
          <w:numId w:val="5"/>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kern w:val="1"/>
          <w:sz w:val="28"/>
          <w:szCs w:val="28"/>
        </w:rPr>
        <w:tab/>
      </w:r>
      <w:r w:rsidRPr="004D206F">
        <w:rPr>
          <w:rFonts w:ascii="Times" w:hAnsi="Times" w:cs="Times"/>
          <w:color w:val="000000"/>
          <w:kern w:val="1"/>
          <w:sz w:val="28"/>
          <w:szCs w:val="28"/>
        </w:rPr>
        <w:tab/>
      </w:r>
      <w:r w:rsidRPr="004D206F">
        <w:rPr>
          <w:rFonts w:ascii="Times" w:hAnsi="Times" w:cs="Times"/>
          <w:color w:val="000000"/>
          <w:sz w:val="28"/>
          <w:szCs w:val="28"/>
        </w:rPr>
        <w:t>  L’extrait du ROI FFBJ concernant le dopage.  </w:t>
      </w:r>
    </w:p>
    <w:p w14:paraId="0EF3CDF4" w14:textId="238D32CA" w:rsidR="003D58EA" w:rsidRPr="004D206F" w:rsidRDefault="003D58EA" w:rsidP="003D58EA">
      <w:pPr>
        <w:widowControl w:val="0"/>
        <w:numPr>
          <w:ilvl w:val="0"/>
          <w:numId w:val="5"/>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kern w:val="1"/>
          <w:sz w:val="28"/>
          <w:szCs w:val="28"/>
        </w:rPr>
        <w:tab/>
      </w:r>
      <w:r w:rsidRPr="004D206F">
        <w:rPr>
          <w:rFonts w:ascii="Times" w:hAnsi="Times" w:cs="Times"/>
          <w:color w:val="000000"/>
          <w:kern w:val="1"/>
          <w:sz w:val="28"/>
          <w:szCs w:val="28"/>
        </w:rPr>
        <w:tab/>
      </w:r>
      <w:r w:rsidRPr="004D206F">
        <w:rPr>
          <w:rFonts w:ascii="Times" w:hAnsi="Times" w:cs="Times"/>
          <w:color w:val="000000"/>
          <w:sz w:val="28"/>
          <w:szCs w:val="28"/>
        </w:rPr>
        <w:t>  La liste des interdictions arrêtée par le gouvernement de la  communauté française concernant les produits et moyens</w:t>
      </w:r>
      <w:r w:rsidR="00585E98" w:rsidRPr="004D206F">
        <w:rPr>
          <w:rFonts w:ascii="Times" w:hAnsi="Times" w:cs="Times"/>
          <w:color w:val="000000"/>
          <w:sz w:val="28"/>
          <w:szCs w:val="28"/>
        </w:rPr>
        <w:t xml:space="preserve"> susceptibles d’améliorer artificiellement les capacités physiques et cardio-respiratoires.</w:t>
      </w:r>
    </w:p>
    <w:p w14:paraId="3A30CBCE" w14:textId="77777777" w:rsidR="004D7DF2" w:rsidRPr="004D206F" w:rsidRDefault="004D7DF2" w:rsidP="003D58EA">
      <w:pPr>
        <w:widowControl w:val="0"/>
        <w:numPr>
          <w:ilvl w:val="0"/>
          <w:numId w:val="5"/>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p>
    <w:p w14:paraId="7D076038" w14:textId="77777777" w:rsidR="003D58EA" w:rsidRPr="004D206F" w:rsidRDefault="003D58EA" w:rsidP="003D58EA">
      <w:pPr>
        <w:widowControl w:val="0"/>
        <w:numPr>
          <w:ilvl w:val="0"/>
          <w:numId w:val="5"/>
        </w:numPr>
        <w:tabs>
          <w:tab w:val="left" w:pos="220"/>
          <w:tab w:val="left" w:pos="720"/>
        </w:tabs>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b/>
          <w:bCs/>
          <w:color w:val="000000"/>
          <w:sz w:val="28"/>
          <w:szCs w:val="28"/>
        </w:rPr>
        <w:t xml:space="preserve">9 Divers </w:t>
      </w:r>
    </w:p>
    <w:p w14:paraId="1F034200"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Art 22. Les membres du club sont couverts par l’assurance de la FFBJ lors de la pratique du judo sous la responsabilité du professeur. De plus le Club a contracté une assurance supplémentaire qui couvre les judokas à l’essai et les festivités organisées au sein du club. </w:t>
      </w:r>
    </w:p>
    <w:p w14:paraId="5B07C500"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Art 23. Les statuts et règlements en vigueur au sein de la FFBJ sont d'application pour les manquements au présent règlement. </w:t>
      </w:r>
    </w:p>
    <w:p w14:paraId="541D8A62" w14:textId="77777777" w:rsidR="003D58EA" w:rsidRPr="004D206F" w:rsidRDefault="003D58EA" w:rsidP="003D58EA">
      <w:pPr>
        <w:widowControl w:val="0"/>
        <w:autoSpaceDE w:val="0"/>
        <w:autoSpaceDN w:val="0"/>
        <w:adjustRightInd w:val="0"/>
        <w:spacing w:after="240" w:line="440" w:lineRule="atLeast"/>
        <w:ind w:left="-142" w:firstLine="142"/>
        <w:rPr>
          <w:rFonts w:ascii="Times" w:hAnsi="Times" w:cs="Times"/>
          <w:color w:val="000000"/>
          <w:sz w:val="28"/>
          <w:szCs w:val="28"/>
        </w:rPr>
      </w:pPr>
      <w:r w:rsidRPr="004D206F">
        <w:rPr>
          <w:rFonts w:ascii="Times" w:hAnsi="Times" w:cs="Times"/>
          <w:b/>
          <w:bCs/>
          <w:color w:val="000000"/>
          <w:sz w:val="28"/>
          <w:szCs w:val="28"/>
        </w:rPr>
        <w:t>10</w:t>
      </w:r>
      <w:r w:rsidR="00B90CAE" w:rsidRPr="004D206F">
        <w:rPr>
          <w:rFonts w:ascii="Times" w:hAnsi="Times" w:cs="Times"/>
          <w:b/>
          <w:bCs/>
          <w:color w:val="000000"/>
          <w:sz w:val="28"/>
          <w:szCs w:val="28"/>
        </w:rPr>
        <w:t xml:space="preserve"> </w:t>
      </w:r>
      <w:r w:rsidRPr="004D206F">
        <w:rPr>
          <w:rFonts w:ascii="Times" w:hAnsi="Times" w:cs="Times"/>
          <w:b/>
          <w:bCs/>
          <w:color w:val="000000"/>
          <w:sz w:val="28"/>
          <w:szCs w:val="28"/>
        </w:rPr>
        <w:t>Co</w:t>
      </w:r>
      <w:r w:rsidR="00B90CAE" w:rsidRPr="004D206F">
        <w:rPr>
          <w:rFonts w:ascii="Times" w:hAnsi="Times" w:cs="Times"/>
          <w:b/>
          <w:bCs/>
          <w:color w:val="000000"/>
          <w:sz w:val="28"/>
          <w:szCs w:val="28"/>
        </w:rPr>
        <w:t>-</w:t>
      </w:r>
      <w:r w:rsidRPr="004D206F">
        <w:rPr>
          <w:rFonts w:ascii="Times" w:hAnsi="Times" w:cs="Times"/>
          <w:b/>
          <w:bCs/>
          <w:color w:val="000000"/>
          <w:sz w:val="28"/>
          <w:szCs w:val="28"/>
        </w:rPr>
        <w:t xml:space="preserve">voiturage </w:t>
      </w:r>
    </w:p>
    <w:p w14:paraId="0C52B556"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Art 24. Le club n’est en aucun cas responsable des judokas lors du covoiturage pour les cours ou pour les compétitions. Le covoiturage reste sous la responsabilité des parents. </w:t>
      </w:r>
    </w:p>
    <w:p w14:paraId="5C034EA6" w14:textId="569DBD63"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Règlement approuvé par le CA lors de l'AG du </w:t>
      </w:r>
      <w:r w:rsidR="004D206F" w:rsidRPr="004D206F">
        <w:rPr>
          <w:rFonts w:ascii="Times" w:hAnsi="Times" w:cs="Times"/>
          <w:color w:val="000000"/>
          <w:sz w:val="28"/>
          <w:szCs w:val="28"/>
        </w:rPr>
        <w:t>30 novembre 2016.</w:t>
      </w:r>
    </w:p>
    <w:p w14:paraId="05ED2F2B"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p>
    <w:p w14:paraId="77373792" w14:textId="77777777" w:rsidR="003D58EA" w:rsidRPr="004D206F" w:rsidRDefault="003D58EA" w:rsidP="003D58EA">
      <w:pPr>
        <w:widowControl w:val="0"/>
        <w:autoSpaceDE w:val="0"/>
        <w:autoSpaceDN w:val="0"/>
        <w:adjustRightInd w:val="0"/>
        <w:spacing w:after="240" w:line="360" w:lineRule="atLeast"/>
        <w:ind w:left="-142" w:firstLine="142"/>
        <w:rPr>
          <w:rFonts w:ascii="Times" w:hAnsi="Times" w:cs="Times"/>
          <w:color w:val="000000"/>
          <w:sz w:val="28"/>
          <w:szCs w:val="28"/>
        </w:rPr>
      </w:pPr>
      <w:r w:rsidRPr="004D206F">
        <w:rPr>
          <w:rFonts w:ascii="Times" w:hAnsi="Times" w:cs="Times"/>
          <w:color w:val="000000"/>
          <w:sz w:val="28"/>
          <w:szCs w:val="28"/>
        </w:rPr>
        <w:t xml:space="preserve">Signature des membres présents </w:t>
      </w:r>
    </w:p>
    <w:p w14:paraId="1C5BC9A9" w14:textId="77777777" w:rsidR="00E92AF1" w:rsidRPr="004D206F" w:rsidRDefault="00E92AF1" w:rsidP="003D58EA">
      <w:pPr>
        <w:ind w:left="-142" w:firstLine="142"/>
        <w:rPr>
          <w:sz w:val="28"/>
          <w:szCs w:val="28"/>
        </w:rPr>
      </w:pPr>
    </w:p>
    <w:sectPr w:rsidR="00E92AF1" w:rsidRPr="004D206F" w:rsidSect="004D7DF2">
      <w:footerReference w:type="even" r:id="rId10"/>
      <w:footerReference w:type="default" r:id="rId11"/>
      <w:pgSz w:w="12240" w:h="15840"/>
      <w:pgMar w:top="1276" w:right="1417" w:bottom="1417" w:left="1276"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59BB7" w14:textId="77777777" w:rsidR="004D7DF2" w:rsidRDefault="004D7DF2" w:rsidP="003D58EA">
      <w:r>
        <w:separator/>
      </w:r>
    </w:p>
  </w:endnote>
  <w:endnote w:type="continuationSeparator" w:id="0">
    <w:p w14:paraId="60595EB7" w14:textId="77777777" w:rsidR="004D7DF2" w:rsidRDefault="004D7DF2" w:rsidP="003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ction Man">
    <w:altName w:val="Cambria"/>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D44D7" w14:textId="77777777" w:rsidR="004D7DF2" w:rsidRDefault="004D7DF2" w:rsidP="004D7D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56B384" w14:textId="77777777" w:rsidR="004D7DF2" w:rsidRDefault="004D7DF2" w:rsidP="003D58E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DE0C8" w14:textId="77777777" w:rsidR="004D7DF2" w:rsidRDefault="004D7DF2" w:rsidP="004D7D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D206F">
      <w:rPr>
        <w:rStyle w:val="Numrodepage"/>
        <w:noProof/>
      </w:rPr>
      <w:t>1</w:t>
    </w:r>
    <w:r>
      <w:rPr>
        <w:rStyle w:val="Numrodepage"/>
      </w:rPr>
      <w:fldChar w:fldCharType="end"/>
    </w:r>
  </w:p>
  <w:p w14:paraId="47A51772" w14:textId="77777777" w:rsidR="004D7DF2" w:rsidRDefault="004D7DF2" w:rsidP="003D58E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BB06A" w14:textId="77777777" w:rsidR="004D7DF2" w:rsidRDefault="004D7DF2" w:rsidP="003D58EA">
      <w:r>
        <w:separator/>
      </w:r>
    </w:p>
  </w:footnote>
  <w:footnote w:type="continuationSeparator" w:id="0">
    <w:p w14:paraId="67D868F9" w14:textId="77777777" w:rsidR="004D7DF2" w:rsidRDefault="004D7DF2" w:rsidP="003D58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EA"/>
    <w:rsid w:val="003A7FD2"/>
    <w:rsid w:val="003D58EA"/>
    <w:rsid w:val="004947F0"/>
    <w:rsid w:val="004D206F"/>
    <w:rsid w:val="004D7DF2"/>
    <w:rsid w:val="00585E98"/>
    <w:rsid w:val="00B90CAE"/>
    <w:rsid w:val="00E92AF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13ED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58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D58EA"/>
    <w:rPr>
      <w:rFonts w:ascii="Lucida Grande" w:hAnsi="Lucida Grande" w:cs="Lucida Grande"/>
      <w:sz w:val="18"/>
      <w:szCs w:val="18"/>
    </w:rPr>
  </w:style>
  <w:style w:type="paragraph" w:styleId="Pieddepage">
    <w:name w:val="footer"/>
    <w:basedOn w:val="Normal"/>
    <w:link w:val="PieddepageCar"/>
    <w:uiPriority w:val="99"/>
    <w:unhideWhenUsed/>
    <w:rsid w:val="003D58EA"/>
    <w:pPr>
      <w:tabs>
        <w:tab w:val="center" w:pos="4703"/>
        <w:tab w:val="right" w:pos="9406"/>
      </w:tabs>
    </w:pPr>
  </w:style>
  <w:style w:type="character" w:customStyle="1" w:styleId="PieddepageCar">
    <w:name w:val="Pied de page Car"/>
    <w:basedOn w:val="Policepardfaut"/>
    <w:link w:val="Pieddepage"/>
    <w:uiPriority w:val="99"/>
    <w:rsid w:val="003D58EA"/>
  </w:style>
  <w:style w:type="character" w:styleId="Numrodepage">
    <w:name w:val="page number"/>
    <w:basedOn w:val="Policepardfaut"/>
    <w:uiPriority w:val="99"/>
    <w:semiHidden/>
    <w:unhideWhenUsed/>
    <w:rsid w:val="003D58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58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D58EA"/>
    <w:rPr>
      <w:rFonts w:ascii="Lucida Grande" w:hAnsi="Lucida Grande" w:cs="Lucida Grande"/>
      <w:sz w:val="18"/>
      <w:szCs w:val="18"/>
    </w:rPr>
  </w:style>
  <w:style w:type="paragraph" w:styleId="Pieddepage">
    <w:name w:val="footer"/>
    <w:basedOn w:val="Normal"/>
    <w:link w:val="PieddepageCar"/>
    <w:uiPriority w:val="99"/>
    <w:unhideWhenUsed/>
    <w:rsid w:val="003D58EA"/>
    <w:pPr>
      <w:tabs>
        <w:tab w:val="center" w:pos="4703"/>
        <w:tab w:val="right" w:pos="9406"/>
      </w:tabs>
    </w:pPr>
  </w:style>
  <w:style w:type="character" w:customStyle="1" w:styleId="PieddepageCar">
    <w:name w:val="Pied de page Car"/>
    <w:basedOn w:val="Policepardfaut"/>
    <w:link w:val="Pieddepage"/>
    <w:uiPriority w:val="99"/>
    <w:rsid w:val="003D58EA"/>
  </w:style>
  <w:style w:type="character" w:styleId="Numrodepage">
    <w:name w:val="page number"/>
    <w:basedOn w:val="Policepardfaut"/>
    <w:uiPriority w:val="99"/>
    <w:semiHidden/>
    <w:unhideWhenUsed/>
    <w:rsid w:val="003D5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C106-C031-3E4C-90C2-5FE1BA06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1364</Words>
  <Characters>7508</Characters>
  <Application>Microsoft Macintosh Word</Application>
  <DocSecurity>0</DocSecurity>
  <Lines>62</Lines>
  <Paragraphs>17</Paragraphs>
  <ScaleCrop>false</ScaleCrop>
  <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Schippers</dc:creator>
  <cp:keywords/>
  <dc:description/>
  <cp:lastModifiedBy>Daniel Schippers</cp:lastModifiedBy>
  <cp:revision>5</cp:revision>
  <cp:lastPrinted>2016-12-28T11:20:00Z</cp:lastPrinted>
  <dcterms:created xsi:type="dcterms:W3CDTF">2016-12-15T14:22:00Z</dcterms:created>
  <dcterms:modified xsi:type="dcterms:W3CDTF">2016-12-28T11:20:00Z</dcterms:modified>
</cp:coreProperties>
</file>